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37" w:type="dxa"/>
        <w:tblInd w:w="5778" w:type="dxa"/>
        <w:tblLayout w:type="fixed"/>
        <w:tblLook w:val="01E0" w:firstRow="1" w:lastRow="1" w:firstColumn="1" w:lastColumn="1" w:noHBand="0" w:noVBand="0"/>
      </w:tblPr>
      <w:tblGrid>
        <w:gridCol w:w="2143"/>
        <w:gridCol w:w="2394"/>
      </w:tblGrid>
      <w:tr w:rsidR="009129AC" w:rsidRPr="007A71BC" w:rsidTr="00D5484F">
        <w:tc>
          <w:tcPr>
            <w:tcW w:w="4537" w:type="dxa"/>
            <w:gridSpan w:val="2"/>
          </w:tcPr>
          <w:p w:rsidR="009129AC" w:rsidRPr="007A71BC" w:rsidRDefault="009129AC" w:rsidP="00E030BE">
            <w:pPr>
              <w:ind w:firstLine="0"/>
              <w:jc w:val="center"/>
              <w:rPr>
                <w:rFonts w:cs="Times New Roman"/>
                <w:sz w:val="26"/>
                <w:szCs w:val="26"/>
              </w:rPr>
            </w:pPr>
            <w:r w:rsidRPr="007A71BC">
              <w:rPr>
                <w:rFonts w:cs="Times New Roman"/>
                <w:sz w:val="26"/>
                <w:szCs w:val="26"/>
              </w:rPr>
              <w:t>УТВЕРЖДАЮ</w:t>
            </w:r>
          </w:p>
        </w:tc>
      </w:tr>
      <w:tr w:rsidR="009129AC" w:rsidRPr="007A71BC" w:rsidTr="00D5484F">
        <w:tc>
          <w:tcPr>
            <w:tcW w:w="4537" w:type="dxa"/>
            <w:gridSpan w:val="2"/>
          </w:tcPr>
          <w:p w:rsidR="009129AC" w:rsidRPr="007A71BC" w:rsidRDefault="009129AC" w:rsidP="00E030BE">
            <w:pPr>
              <w:ind w:firstLine="0"/>
              <w:jc w:val="center"/>
              <w:rPr>
                <w:rFonts w:cs="Times New Roman"/>
                <w:sz w:val="26"/>
                <w:szCs w:val="26"/>
              </w:rPr>
            </w:pPr>
            <w:r>
              <w:rPr>
                <w:rFonts w:cs="Times New Roman"/>
                <w:sz w:val="26"/>
                <w:szCs w:val="26"/>
              </w:rPr>
              <w:t>Р</w:t>
            </w:r>
            <w:r w:rsidRPr="007A71BC">
              <w:rPr>
                <w:rFonts w:cs="Times New Roman"/>
                <w:sz w:val="26"/>
                <w:szCs w:val="26"/>
              </w:rPr>
              <w:t>уководител</w:t>
            </w:r>
            <w:r>
              <w:rPr>
                <w:rFonts w:cs="Times New Roman"/>
                <w:sz w:val="26"/>
                <w:szCs w:val="26"/>
              </w:rPr>
              <w:t>ь Управления</w:t>
            </w:r>
            <w:r w:rsidRPr="007A71BC">
              <w:rPr>
                <w:rFonts w:cs="Times New Roman"/>
                <w:sz w:val="26"/>
                <w:szCs w:val="26"/>
              </w:rPr>
              <w:t xml:space="preserve"> Федеральной налоговой службы</w:t>
            </w:r>
            <w:r>
              <w:rPr>
                <w:rFonts w:cs="Times New Roman"/>
                <w:sz w:val="26"/>
                <w:szCs w:val="26"/>
              </w:rPr>
              <w:t xml:space="preserve"> по Ульяновской области</w:t>
            </w:r>
          </w:p>
        </w:tc>
      </w:tr>
      <w:tr w:rsidR="009129AC" w:rsidRPr="007A71BC" w:rsidTr="00D5484F">
        <w:trPr>
          <w:trHeight w:val="228"/>
        </w:trPr>
        <w:tc>
          <w:tcPr>
            <w:tcW w:w="2143" w:type="dxa"/>
            <w:tcBorders>
              <w:bottom w:val="single" w:sz="4" w:space="0" w:color="auto"/>
            </w:tcBorders>
          </w:tcPr>
          <w:p w:rsidR="009129AC" w:rsidRPr="007A71BC" w:rsidRDefault="009129AC" w:rsidP="00E030BE">
            <w:pPr>
              <w:ind w:firstLine="33"/>
              <w:jc w:val="right"/>
              <w:rPr>
                <w:rFonts w:cs="Times New Roman"/>
                <w:sz w:val="26"/>
                <w:szCs w:val="26"/>
              </w:rPr>
            </w:pPr>
          </w:p>
        </w:tc>
        <w:tc>
          <w:tcPr>
            <w:tcW w:w="2394" w:type="dxa"/>
            <w:vAlign w:val="bottom"/>
          </w:tcPr>
          <w:p w:rsidR="009129AC" w:rsidRPr="007A71BC" w:rsidRDefault="009129AC" w:rsidP="00E030BE">
            <w:pPr>
              <w:ind w:firstLine="0"/>
              <w:rPr>
                <w:rFonts w:cs="Times New Roman"/>
                <w:sz w:val="26"/>
                <w:szCs w:val="26"/>
              </w:rPr>
            </w:pPr>
            <w:r>
              <w:rPr>
                <w:rFonts w:cs="Times New Roman"/>
                <w:sz w:val="26"/>
                <w:szCs w:val="26"/>
              </w:rPr>
              <w:t xml:space="preserve">И.В. </w:t>
            </w:r>
            <w:proofErr w:type="spellStart"/>
            <w:r>
              <w:rPr>
                <w:rFonts w:cs="Times New Roman"/>
                <w:sz w:val="26"/>
                <w:szCs w:val="26"/>
              </w:rPr>
              <w:t>Мюрк</w:t>
            </w:r>
            <w:proofErr w:type="spellEnd"/>
          </w:p>
        </w:tc>
      </w:tr>
      <w:tr w:rsidR="009129AC" w:rsidRPr="007A71BC" w:rsidTr="00D5484F">
        <w:trPr>
          <w:trHeight w:val="193"/>
        </w:trPr>
        <w:tc>
          <w:tcPr>
            <w:tcW w:w="2143" w:type="dxa"/>
            <w:tcBorders>
              <w:top w:val="single" w:sz="4" w:space="0" w:color="auto"/>
            </w:tcBorders>
          </w:tcPr>
          <w:p w:rsidR="009129AC" w:rsidRPr="007A71BC" w:rsidRDefault="009129AC" w:rsidP="00E030BE">
            <w:pPr>
              <w:rPr>
                <w:rFonts w:cs="Times New Roman"/>
                <w:sz w:val="26"/>
                <w:szCs w:val="26"/>
              </w:rPr>
            </w:pPr>
          </w:p>
        </w:tc>
        <w:tc>
          <w:tcPr>
            <w:tcW w:w="2394" w:type="dxa"/>
            <w:vAlign w:val="bottom"/>
          </w:tcPr>
          <w:p w:rsidR="009129AC" w:rsidRPr="007A71BC" w:rsidRDefault="009129AC" w:rsidP="00E030BE">
            <w:pPr>
              <w:jc w:val="right"/>
              <w:rPr>
                <w:rFonts w:cs="Times New Roman"/>
                <w:sz w:val="26"/>
                <w:szCs w:val="26"/>
              </w:rPr>
            </w:pPr>
          </w:p>
        </w:tc>
      </w:tr>
      <w:tr w:rsidR="009129AC" w:rsidRPr="007A71BC" w:rsidTr="00D5484F">
        <w:trPr>
          <w:trHeight w:val="453"/>
        </w:trPr>
        <w:tc>
          <w:tcPr>
            <w:tcW w:w="4537" w:type="dxa"/>
            <w:gridSpan w:val="2"/>
          </w:tcPr>
          <w:p w:rsidR="009129AC" w:rsidRPr="007A71BC" w:rsidRDefault="009129AC" w:rsidP="00E030BE">
            <w:pPr>
              <w:ind w:firstLine="0"/>
              <w:rPr>
                <w:rFonts w:cs="Times New Roman"/>
                <w:sz w:val="26"/>
                <w:szCs w:val="26"/>
              </w:rPr>
            </w:pPr>
            <w:r>
              <w:rPr>
                <w:rFonts w:cs="Times New Roman"/>
                <w:sz w:val="26"/>
                <w:szCs w:val="26"/>
              </w:rPr>
              <w:t>«_____» ________________</w:t>
            </w:r>
            <w:r w:rsidR="00400362">
              <w:rPr>
                <w:rFonts w:cs="Times New Roman"/>
                <w:sz w:val="26"/>
                <w:szCs w:val="26"/>
              </w:rPr>
              <w:t xml:space="preserve"> 20__</w:t>
            </w:r>
            <w:r w:rsidRPr="007A71BC">
              <w:rPr>
                <w:rFonts w:cs="Times New Roman"/>
                <w:sz w:val="26"/>
                <w:szCs w:val="26"/>
              </w:rPr>
              <w:t xml:space="preserve"> г.</w:t>
            </w:r>
          </w:p>
        </w:tc>
      </w:tr>
    </w:tbl>
    <w:p w:rsidR="009129AC" w:rsidRPr="007A71BC" w:rsidRDefault="009129AC" w:rsidP="009129AC">
      <w:pPr>
        <w:pStyle w:val="a3"/>
        <w:widowControl w:val="0"/>
        <w:jc w:val="left"/>
        <w:rPr>
          <w:rFonts w:cs="Times New Roman"/>
          <w:color w:val="auto"/>
          <w:sz w:val="26"/>
          <w:szCs w:val="26"/>
        </w:rPr>
      </w:pPr>
    </w:p>
    <w:p w:rsidR="00FA5269" w:rsidRDefault="00FA5269" w:rsidP="00D81413">
      <w:pPr>
        <w:ind w:firstLine="0"/>
        <w:jc w:val="center"/>
        <w:rPr>
          <w:rFonts w:cs="Times New Roman"/>
          <w:b/>
          <w:sz w:val="26"/>
          <w:szCs w:val="26"/>
        </w:rPr>
      </w:pPr>
    </w:p>
    <w:p w:rsidR="00A70AE2" w:rsidRDefault="009129AC" w:rsidP="00D81413">
      <w:pPr>
        <w:ind w:firstLine="0"/>
        <w:jc w:val="center"/>
        <w:rPr>
          <w:rFonts w:cs="Times New Roman"/>
          <w:b/>
          <w:sz w:val="26"/>
          <w:szCs w:val="26"/>
        </w:rPr>
      </w:pPr>
      <w:r w:rsidRPr="007A71BC">
        <w:rPr>
          <w:rFonts w:cs="Times New Roman"/>
          <w:b/>
          <w:sz w:val="26"/>
          <w:szCs w:val="26"/>
        </w:rPr>
        <w:t>Должностной регламент</w:t>
      </w:r>
    </w:p>
    <w:p w:rsidR="00DC270C" w:rsidRDefault="00BE3E04" w:rsidP="00687167">
      <w:pPr>
        <w:ind w:firstLine="0"/>
        <w:jc w:val="center"/>
        <w:rPr>
          <w:rFonts w:cs="Times New Roman"/>
          <w:b/>
          <w:sz w:val="26"/>
          <w:szCs w:val="26"/>
        </w:rPr>
      </w:pPr>
      <w:r>
        <w:rPr>
          <w:rFonts w:cs="Times New Roman"/>
          <w:b/>
          <w:sz w:val="26"/>
          <w:szCs w:val="26"/>
        </w:rPr>
        <w:t xml:space="preserve">главного специалиста-эксперта </w:t>
      </w:r>
      <w:r w:rsidR="00F9549B">
        <w:rPr>
          <w:rFonts w:cs="Times New Roman"/>
          <w:b/>
          <w:sz w:val="26"/>
          <w:szCs w:val="26"/>
        </w:rPr>
        <w:t>финансового</w:t>
      </w:r>
      <w:r w:rsidR="00687167">
        <w:rPr>
          <w:rFonts w:cs="Times New Roman"/>
          <w:b/>
          <w:sz w:val="26"/>
          <w:szCs w:val="26"/>
        </w:rPr>
        <w:t xml:space="preserve"> </w:t>
      </w:r>
      <w:r w:rsidR="00DC270C" w:rsidRPr="00DC270C">
        <w:rPr>
          <w:rFonts w:cs="Times New Roman"/>
          <w:b/>
          <w:sz w:val="26"/>
          <w:szCs w:val="26"/>
        </w:rPr>
        <w:t xml:space="preserve">отдела </w:t>
      </w:r>
    </w:p>
    <w:p w:rsidR="00D81413" w:rsidRPr="007A71BC" w:rsidRDefault="00DC270C" w:rsidP="00D81413">
      <w:pPr>
        <w:ind w:firstLine="0"/>
        <w:jc w:val="center"/>
        <w:rPr>
          <w:rFonts w:cs="Times New Roman"/>
          <w:b/>
          <w:sz w:val="26"/>
          <w:szCs w:val="26"/>
        </w:rPr>
      </w:pPr>
      <w:r>
        <w:rPr>
          <w:rFonts w:cs="Times New Roman"/>
          <w:b/>
          <w:sz w:val="26"/>
          <w:szCs w:val="26"/>
        </w:rPr>
        <w:t>Управления Федеральной налоговой службы по Ульяновской области</w:t>
      </w:r>
    </w:p>
    <w:p w:rsidR="009129AC" w:rsidRPr="007A71BC" w:rsidRDefault="009129AC" w:rsidP="009129AC">
      <w:pPr>
        <w:ind w:firstLine="0"/>
        <w:jc w:val="center"/>
        <w:rPr>
          <w:rFonts w:cs="Times New Roman"/>
          <w:b/>
          <w:sz w:val="26"/>
          <w:szCs w:val="26"/>
        </w:rPr>
      </w:pPr>
    </w:p>
    <w:p w:rsidR="009129AC" w:rsidRPr="007A71BC" w:rsidRDefault="009129AC" w:rsidP="009129AC">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 Общие положения</w:t>
      </w:r>
    </w:p>
    <w:p w:rsidR="009129AC" w:rsidRPr="007A71BC" w:rsidRDefault="009129AC" w:rsidP="009129AC">
      <w:pPr>
        <w:pStyle w:val="ConsPlusNormal"/>
        <w:jc w:val="both"/>
        <w:rPr>
          <w:rFonts w:ascii="Times New Roman" w:hAnsi="Times New Roman" w:cs="Times New Roman"/>
          <w:sz w:val="26"/>
          <w:szCs w:val="26"/>
        </w:rPr>
      </w:pPr>
    </w:p>
    <w:p w:rsidR="009129AC" w:rsidRPr="007A71BC" w:rsidRDefault="009129AC" w:rsidP="009129AC">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330871">
        <w:rPr>
          <w:rFonts w:ascii="Times New Roman" w:hAnsi="Times New Roman" w:cs="Times New Roman"/>
          <w:sz w:val="26"/>
          <w:szCs w:val="26"/>
        </w:rPr>
        <w:t>1.</w:t>
      </w:r>
      <w:r w:rsidRPr="007A71BC">
        <w:rPr>
          <w:rFonts w:ascii="Times New Roman" w:hAnsi="Times New Roman" w:cs="Times New Roman"/>
          <w:sz w:val="26"/>
          <w:szCs w:val="26"/>
        </w:rPr>
        <w:t xml:space="preserve"> Должность федеральной государственной гражданской службы (далее – гражданская служба) </w:t>
      </w:r>
      <w:r w:rsidR="00BE3E04">
        <w:rPr>
          <w:rFonts w:ascii="Times New Roman" w:hAnsi="Times New Roman" w:cs="Times New Roman"/>
          <w:sz w:val="26"/>
          <w:szCs w:val="26"/>
        </w:rPr>
        <w:t xml:space="preserve">главного специалиста-эксперта </w:t>
      </w:r>
      <w:r w:rsidR="00F9549B">
        <w:rPr>
          <w:rFonts w:ascii="Times New Roman" w:hAnsi="Times New Roman" w:cs="Times New Roman"/>
          <w:sz w:val="26"/>
          <w:szCs w:val="26"/>
        </w:rPr>
        <w:t>финансового</w:t>
      </w:r>
      <w:r w:rsidR="00687167">
        <w:rPr>
          <w:rFonts w:ascii="Times New Roman" w:hAnsi="Times New Roman" w:cs="Times New Roman"/>
          <w:sz w:val="26"/>
          <w:szCs w:val="26"/>
        </w:rPr>
        <w:t xml:space="preserve"> </w:t>
      </w:r>
      <w:r w:rsidR="00DC270C" w:rsidRPr="00DC270C">
        <w:rPr>
          <w:rFonts w:ascii="Times New Roman" w:hAnsi="Times New Roman" w:cs="Times New Roman"/>
          <w:sz w:val="26"/>
          <w:szCs w:val="26"/>
        </w:rPr>
        <w:t xml:space="preserve">отдела </w:t>
      </w:r>
      <w:r w:rsidR="00334E13">
        <w:rPr>
          <w:rFonts w:ascii="Times New Roman" w:hAnsi="Times New Roman" w:cs="Times New Roman"/>
          <w:sz w:val="26"/>
          <w:szCs w:val="26"/>
        </w:rPr>
        <w:t>Управления Федеральной налоговой службы по Ульян</w:t>
      </w:r>
      <w:r w:rsidR="00A87DF2">
        <w:rPr>
          <w:rFonts w:ascii="Times New Roman" w:hAnsi="Times New Roman" w:cs="Times New Roman"/>
          <w:sz w:val="26"/>
          <w:szCs w:val="26"/>
        </w:rPr>
        <w:t xml:space="preserve">овской области </w:t>
      </w:r>
      <w:r w:rsidR="00DC270C" w:rsidRPr="00DC270C">
        <w:rPr>
          <w:rFonts w:ascii="Times New Roman" w:hAnsi="Times New Roman" w:cs="Times New Roman"/>
          <w:sz w:val="26"/>
          <w:szCs w:val="26"/>
        </w:rPr>
        <w:t xml:space="preserve">(далее </w:t>
      </w:r>
      <w:r w:rsidR="00A87DF2">
        <w:rPr>
          <w:rFonts w:ascii="Times New Roman" w:hAnsi="Times New Roman" w:cs="Times New Roman"/>
          <w:sz w:val="26"/>
          <w:szCs w:val="26"/>
        </w:rPr>
        <w:t>–</w:t>
      </w:r>
      <w:r w:rsidR="00B02EE5">
        <w:rPr>
          <w:rFonts w:ascii="Times New Roman" w:hAnsi="Times New Roman" w:cs="Times New Roman"/>
          <w:sz w:val="26"/>
          <w:szCs w:val="26"/>
        </w:rPr>
        <w:t xml:space="preserve"> </w:t>
      </w:r>
      <w:r w:rsidR="00BE3E04">
        <w:rPr>
          <w:rFonts w:ascii="Times New Roman" w:hAnsi="Times New Roman" w:cs="Times New Roman"/>
          <w:sz w:val="26"/>
          <w:szCs w:val="26"/>
        </w:rPr>
        <w:t>главный                        специалист-эксперт</w:t>
      </w:r>
      <w:r w:rsidR="00DC270C" w:rsidRPr="00DC270C">
        <w:rPr>
          <w:rFonts w:ascii="Times New Roman" w:hAnsi="Times New Roman" w:cs="Times New Roman"/>
          <w:sz w:val="26"/>
          <w:szCs w:val="26"/>
        </w:rPr>
        <w:t xml:space="preserve">) относится к </w:t>
      </w:r>
      <w:r w:rsidR="00BE3E04">
        <w:rPr>
          <w:rFonts w:ascii="Times New Roman" w:hAnsi="Times New Roman" w:cs="Times New Roman"/>
          <w:sz w:val="26"/>
          <w:szCs w:val="26"/>
        </w:rPr>
        <w:t>старшей</w:t>
      </w:r>
      <w:r w:rsidR="00DC270C" w:rsidRPr="00DC270C">
        <w:rPr>
          <w:rFonts w:ascii="Times New Roman" w:hAnsi="Times New Roman" w:cs="Times New Roman"/>
          <w:sz w:val="26"/>
          <w:szCs w:val="26"/>
        </w:rPr>
        <w:t xml:space="preserve"> группе должностей гражданской службы категории "</w:t>
      </w:r>
      <w:r w:rsidR="00BE3E04">
        <w:rPr>
          <w:rFonts w:ascii="Times New Roman" w:hAnsi="Times New Roman" w:cs="Times New Roman"/>
          <w:sz w:val="26"/>
          <w:szCs w:val="26"/>
        </w:rPr>
        <w:t>специалисты</w:t>
      </w:r>
      <w:r w:rsidR="00DC270C" w:rsidRPr="00DC270C">
        <w:rPr>
          <w:rFonts w:ascii="Times New Roman" w:hAnsi="Times New Roman" w:cs="Times New Roman"/>
          <w:sz w:val="26"/>
          <w:szCs w:val="26"/>
        </w:rPr>
        <w:t>".</w:t>
      </w:r>
    </w:p>
    <w:p w:rsidR="009129AC" w:rsidRPr="007A71BC" w:rsidRDefault="009129AC" w:rsidP="009129AC">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BE3E04">
        <w:rPr>
          <w:rFonts w:ascii="Times New Roman" w:hAnsi="Times New Roman" w:cs="Times New Roman"/>
          <w:sz w:val="26"/>
          <w:szCs w:val="26"/>
        </w:rPr>
        <w:t>3</w:t>
      </w:r>
      <w:r w:rsidR="00A422AF">
        <w:rPr>
          <w:rFonts w:ascii="Times New Roman" w:hAnsi="Times New Roman" w:cs="Times New Roman"/>
          <w:sz w:val="26"/>
          <w:szCs w:val="26"/>
        </w:rPr>
        <w:t>-</w:t>
      </w:r>
      <w:r w:rsidR="00BE3E04">
        <w:rPr>
          <w:rFonts w:ascii="Times New Roman" w:hAnsi="Times New Roman" w:cs="Times New Roman"/>
          <w:sz w:val="26"/>
          <w:szCs w:val="26"/>
        </w:rPr>
        <w:t>4</w:t>
      </w:r>
      <w:r w:rsidRPr="007A71BC">
        <w:rPr>
          <w:rFonts w:ascii="Times New Roman" w:hAnsi="Times New Roman" w:cs="Times New Roman"/>
          <w:sz w:val="26"/>
          <w:szCs w:val="26"/>
        </w:rPr>
        <w:t>-</w:t>
      </w:r>
      <w:r w:rsidR="00A422AF">
        <w:rPr>
          <w:rFonts w:ascii="Times New Roman" w:hAnsi="Times New Roman" w:cs="Times New Roman"/>
          <w:sz w:val="26"/>
          <w:szCs w:val="26"/>
        </w:rPr>
        <w:t>0</w:t>
      </w:r>
      <w:r w:rsidR="00BE3E04">
        <w:rPr>
          <w:rFonts w:ascii="Times New Roman" w:hAnsi="Times New Roman" w:cs="Times New Roman"/>
          <w:sz w:val="26"/>
          <w:szCs w:val="26"/>
        </w:rPr>
        <w:t>60</w:t>
      </w:r>
      <w:r w:rsidRPr="007A71BC">
        <w:rPr>
          <w:rFonts w:ascii="Times New Roman" w:hAnsi="Times New Roman" w:cs="Times New Roman"/>
          <w:bCs/>
          <w:sz w:val="26"/>
          <w:szCs w:val="26"/>
        </w:rPr>
        <w:t>.</w:t>
      </w:r>
    </w:p>
    <w:p w:rsidR="009129AC" w:rsidRPr="001E2F40" w:rsidRDefault="00330871" w:rsidP="000C587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009129AC" w:rsidRPr="007A71BC">
        <w:rPr>
          <w:rFonts w:ascii="Times New Roman" w:hAnsi="Times New Roman" w:cs="Times New Roman"/>
          <w:sz w:val="26"/>
          <w:szCs w:val="26"/>
        </w:rPr>
        <w:t xml:space="preserve">. Область профессиональной служебной деятельности </w:t>
      </w:r>
      <w:r w:rsidR="00BE3E04">
        <w:rPr>
          <w:rFonts w:ascii="Times New Roman" w:hAnsi="Times New Roman" w:cs="Times New Roman"/>
          <w:sz w:val="26"/>
          <w:szCs w:val="26"/>
        </w:rPr>
        <w:t>главного специалиста-эксперта</w:t>
      </w:r>
      <w:r w:rsidR="009129AC" w:rsidRPr="007A71BC">
        <w:rPr>
          <w:rFonts w:ascii="Times New Roman" w:hAnsi="Times New Roman" w:cs="Times New Roman"/>
          <w:sz w:val="26"/>
          <w:szCs w:val="26"/>
        </w:rPr>
        <w:t>:</w:t>
      </w:r>
      <w:r w:rsidR="00070D4C">
        <w:rPr>
          <w:rFonts w:ascii="Times New Roman" w:hAnsi="Times New Roman" w:cs="Times New Roman"/>
          <w:sz w:val="26"/>
          <w:szCs w:val="26"/>
        </w:rPr>
        <w:t xml:space="preserve"> </w:t>
      </w:r>
      <w:r w:rsidR="00FC6A08">
        <w:rPr>
          <w:rFonts w:ascii="Times New Roman" w:hAnsi="Times New Roman" w:cs="Times New Roman"/>
          <w:sz w:val="26"/>
          <w:szCs w:val="26"/>
        </w:rPr>
        <w:t>р</w:t>
      </w:r>
      <w:r w:rsidR="00B02EE5" w:rsidRPr="00B02EE5">
        <w:rPr>
          <w:rFonts w:ascii="Times New Roman" w:hAnsi="Times New Roman" w:cs="Times New Roman"/>
          <w:sz w:val="26"/>
          <w:szCs w:val="26"/>
        </w:rPr>
        <w:t>егулирование бюджетной системы</w:t>
      </w:r>
      <w:r w:rsidR="009129AC" w:rsidRPr="007A71BC">
        <w:rPr>
          <w:rFonts w:ascii="Times New Roman" w:hAnsi="Times New Roman" w:cs="Times New Roman"/>
          <w:sz w:val="26"/>
          <w:szCs w:val="26"/>
        </w:rPr>
        <w:t>.</w:t>
      </w:r>
    </w:p>
    <w:p w:rsidR="009129AC" w:rsidRPr="007A71BC" w:rsidRDefault="00330871" w:rsidP="009129AC">
      <w:pPr>
        <w:rPr>
          <w:rFonts w:cs="Times New Roman"/>
          <w:sz w:val="26"/>
          <w:szCs w:val="26"/>
        </w:rPr>
      </w:pPr>
      <w:r w:rsidRPr="0065447F">
        <w:rPr>
          <w:rFonts w:cs="Times New Roman"/>
          <w:sz w:val="26"/>
          <w:szCs w:val="26"/>
        </w:rPr>
        <w:t>1.3</w:t>
      </w:r>
      <w:r w:rsidR="009129AC" w:rsidRPr="0065447F">
        <w:rPr>
          <w:rFonts w:cs="Times New Roman"/>
          <w:sz w:val="26"/>
          <w:szCs w:val="26"/>
        </w:rPr>
        <w:t>. Вид профессиональной служебной деятельности</w:t>
      </w:r>
      <w:r w:rsidR="002B3041">
        <w:rPr>
          <w:rFonts w:cs="Times New Roman"/>
          <w:sz w:val="26"/>
          <w:szCs w:val="26"/>
        </w:rPr>
        <w:t xml:space="preserve"> </w:t>
      </w:r>
      <w:r w:rsidR="00BE3E04">
        <w:rPr>
          <w:rFonts w:cs="Times New Roman"/>
          <w:sz w:val="26"/>
          <w:szCs w:val="26"/>
        </w:rPr>
        <w:t>главного специалиста-эксперта</w:t>
      </w:r>
      <w:r w:rsidR="009129AC" w:rsidRPr="0065447F">
        <w:rPr>
          <w:rFonts w:cs="Times New Roman"/>
          <w:sz w:val="26"/>
          <w:szCs w:val="26"/>
        </w:rPr>
        <w:t>:</w:t>
      </w:r>
      <w:r w:rsidR="00C1070D">
        <w:rPr>
          <w:rFonts w:cs="Times New Roman"/>
          <w:sz w:val="26"/>
          <w:szCs w:val="26"/>
        </w:rPr>
        <w:t xml:space="preserve"> о</w:t>
      </w:r>
      <w:r w:rsidR="00C1070D" w:rsidRPr="00C1070D">
        <w:rPr>
          <w:rFonts w:cs="Times New Roman"/>
          <w:sz w:val="26"/>
          <w:szCs w:val="26"/>
        </w:rPr>
        <w:t>существление бюджетной методологии</w:t>
      </w:r>
      <w:r w:rsidR="00C1070D">
        <w:rPr>
          <w:rFonts w:cs="Times New Roman"/>
          <w:sz w:val="26"/>
          <w:szCs w:val="26"/>
        </w:rPr>
        <w:t>, б</w:t>
      </w:r>
      <w:r w:rsidR="00C1070D" w:rsidRPr="00C1070D">
        <w:rPr>
          <w:rFonts w:cs="Times New Roman"/>
          <w:sz w:val="26"/>
          <w:szCs w:val="26"/>
        </w:rPr>
        <w:t>юджетная политика в сфере государственного управления, судебной системы, государственной гражданской службы</w:t>
      </w:r>
      <w:r w:rsidR="00C1070D">
        <w:rPr>
          <w:rFonts w:cs="Times New Roman"/>
          <w:sz w:val="26"/>
          <w:szCs w:val="26"/>
        </w:rPr>
        <w:t>.</w:t>
      </w:r>
    </w:p>
    <w:p w:rsidR="009129AC" w:rsidRPr="007A71BC" w:rsidRDefault="00330871" w:rsidP="009129AC">
      <w:pPr>
        <w:rPr>
          <w:rFonts w:cs="Times New Roman"/>
          <w:sz w:val="26"/>
          <w:szCs w:val="26"/>
        </w:rPr>
      </w:pPr>
      <w:r>
        <w:rPr>
          <w:rFonts w:cs="Times New Roman"/>
          <w:sz w:val="26"/>
          <w:szCs w:val="26"/>
        </w:rPr>
        <w:t>1.4</w:t>
      </w:r>
      <w:r w:rsidR="009129AC" w:rsidRPr="007A71BC">
        <w:rPr>
          <w:rFonts w:cs="Times New Roman"/>
          <w:sz w:val="26"/>
          <w:szCs w:val="26"/>
        </w:rPr>
        <w:t xml:space="preserve">. Назначение на должность и освобождение от должности </w:t>
      </w:r>
      <w:r w:rsidR="00BE3E04">
        <w:rPr>
          <w:rFonts w:cs="Times New Roman"/>
          <w:sz w:val="26"/>
          <w:szCs w:val="26"/>
        </w:rPr>
        <w:t xml:space="preserve">главного специалиста-эксперта </w:t>
      </w:r>
      <w:r w:rsidR="009129AC" w:rsidRPr="007A71BC">
        <w:rPr>
          <w:rFonts w:cs="Times New Roman"/>
          <w:sz w:val="26"/>
          <w:szCs w:val="26"/>
        </w:rPr>
        <w:t>осуществляются руководителем</w:t>
      </w:r>
      <w:r w:rsidR="00070D4C">
        <w:rPr>
          <w:rFonts w:cs="Times New Roman"/>
          <w:sz w:val="26"/>
          <w:szCs w:val="26"/>
        </w:rPr>
        <w:t xml:space="preserve"> </w:t>
      </w:r>
      <w:r w:rsidR="00B32811">
        <w:rPr>
          <w:rFonts w:cs="Times New Roman"/>
          <w:sz w:val="26"/>
          <w:szCs w:val="26"/>
        </w:rPr>
        <w:t xml:space="preserve">Управления </w:t>
      </w:r>
      <w:r w:rsidR="009129AC" w:rsidRPr="007A71BC">
        <w:rPr>
          <w:rFonts w:cs="Times New Roman"/>
          <w:sz w:val="26"/>
          <w:szCs w:val="26"/>
        </w:rPr>
        <w:t>Федеральной налоговой службы</w:t>
      </w:r>
      <w:r w:rsidR="00B32811">
        <w:rPr>
          <w:rFonts w:cs="Times New Roman"/>
          <w:sz w:val="26"/>
          <w:szCs w:val="26"/>
        </w:rPr>
        <w:t xml:space="preserve"> по Ульяновской области</w:t>
      </w:r>
      <w:r w:rsidR="00336551">
        <w:rPr>
          <w:rFonts w:cs="Times New Roman"/>
          <w:sz w:val="26"/>
          <w:szCs w:val="26"/>
        </w:rPr>
        <w:t xml:space="preserve"> (далее – Управление)</w:t>
      </w:r>
      <w:r w:rsidR="009129AC" w:rsidRPr="007A71BC">
        <w:rPr>
          <w:rFonts w:cs="Times New Roman"/>
          <w:sz w:val="26"/>
          <w:szCs w:val="26"/>
        </w:rPr>
        <w:t>.</w:t>
      </w:r>
    </w:p>
    <w:p w:rsidR="009129AC" w:rsidRDefault="00330871" w:rsidP="00B05EAF">
      <w:pPr>
        <w:rPr>
          <w:rFonts w:cs="Times New Roman"/>
          <w:sz w:val="26"/>
          <w:szCs w:val="26"/>
        </w:rPr>
      </w:pPr>
      <w:r>
        <w:rPr>
          <w:rFonts w:cs="Times New Roman"/>
          <w:sz w:val="26"/>
          <w:szCs w:val="26"/>
        </w:rPr>
        <w:t>1.</w:t>
      </w:r>
      <w:r w:rsidR="009129AC" w:rsidRPr="007A71BC">
        <w:rPr>
          <w:rFonts w:cs="Times New Roman"/>
          <w:sz w:val="26"/>
          <w:szCs w:val="26"/>
        </w:rPr>
        <w:t>5. </w:t>
      </w:r>
      <w:r w:rsidR="00BE3E04">
        <w:rPr>
          <w:rFonts w:cs="Times New Roman"/>
          <w:sz w:val="26"/>
          <w:szCs w:val="26"/>
        </w:rPr>
        <w:t xml:space="preserve">Главный специалист-эксперт </w:t>
      </w:r>
      <w:r w:rsidR="0093369C">
        <w:rPr>
          <w:rFonts w:cs="Times New Roman"/>
          <w:sz w:val="26"/>
          <w:szCs w:val="26"/>
        </w:rPr>
        <w:t xml:space="preserve">отдела </w:t>
      </w:r>
      <w:r w:rsidR="009129AC" w:rsidRPr="007A71BC">
        <w:rPr>
          <w:rFonts w:cs="Times New Roman"/>
          <w:sz w:val="26"/>
          <w:szCs w:val="26"/>
        </w:rPr>
        <w:t xml:space="preserve">непосредственно подчиняется </w:t>
      </w:r>
      <w:r w:rsidR="002B3041">
        <w:rPr>
          <w:rFonts w:cs="Times New Roman"/>
          <w:sz w:val="26"/>
          <w:szCs w:val="26"/>
        </w:rPr>
        <w:t>начальнику отдела</w:t>
      </w:r>
      <w:r w:rsidR="00583E31">
        <w:rPr>
          <w:rFonts w:cs="Times New Roman"/>
          <w:sz w:val="26"/>
          <w:szCs w:val="26"/>
        </w:rPr>
        <w:t xml:space="preserve"> либо лицу, исполняющему его обязанности.</w:t>
      </w:r>
    </w:p>
    <w:p w:rsidR="001158C8" w:rsidRDefault="001158C8" w:rsidP="009129AC">
      <w:pPr>
        <w:rPr>
          <w:rFonts w:cs="Times New Roman"/>
          <w:sz w:val="26"/>
          <w:szCs w:val="26"/>
        </w:rPr>
      </w:pPr>
      <w:r w:rsidRPr="00F65F97">
        <w:rPr>
          <w:rFonts w:cs="Times New Roman"/>
          <w:sz w:val="26"/>
          <w:szCs w:val="26"/>
        </w:rPr>
        <w:t xml:space="preserve">1.6. В период временного отсутствия </w:t>
      </w:r>
      <w:r w:rsidR="00BE3E04">
        <w:rPr>
          <w:rFonts w:cs="Times New Roman"/>
          <w:sz w:val="26"/>
          <w:szCs w:val="26"/>
        </w:rPr>
        <w:t>главного специалиста-эксперта</w:t>
      </w:r>
      <w:r w:rsidR="00583E31">
        <w:rPr>
          <w:rFonts w:cs="Times New Roman"/>
          <w:sz w:val="26"/>
          <w:szCs w:val="26"/>
        </w:rPr>
        <w:t xml:space="preserve"> </w:t>
      </w:r>
      <w:r w:rsidRPr="00F65F97">
        <w:rPr>
          <w:rFonts w:cs="Times New Roman"/>
          <w:sz w:val="26"/>
          <w:szCs w:val="26"/>
        </w:rPr>
        <w:t>исполнение его должностных обязанностей возлагается на другого гражданского служащего, замещающег</w:t>
      </w:r>
      <w:r w:rsidR="00A422AF">
        <w:rPr>
          <w:rFonts w:cs="Times New Roman"/>
          <w:sz w:val="26"/>
          <w:szCs w:val="26"/>
        </w:rPr>
        <w:t xml:space="preserve">о должность </w:t>
      </w:r>
      <w:r w:rsidR="00D82207">
        <w:rPr>
          <w:rFonts w:cs="Times New Roman"/>
          <w:sz w:val="26"/>
          <w:szCs w:val="26"/>
        </w:rPr>
        <w:t>главного специалиста-эксперта</w:t>
      </w:r>
      <w:r w:rsidR="00A422AF">
        <w:rPr>
          <w:rFonts w:cs="Times New Roman"/>
          <w:sz w:val="26"/>
          <w:szCs w:val="26"/>
        </w:rPr>
        <w:t xml:space="preserve">. </w:t>
      </w:r>
    </w:p>
    <w:p w:rsidR="00A422AF" w:rsidRDefault="00A422AF" w:rsidP="009129AC">
      <w:pPr>
        <w:pStyle w:val="ConsPlusNormal"/>
        <w:jc w:val="center"/>
        <w:rPr>
          <w:rFonts w:ascii="Times New Roman" w:hAnsi="Times New Roman" w:cs="Times New Roman"/>
          <w:b/>
          <w:sz w:val="26"/>
          <w:szCs w:val="26"/>
        </w:rPr>
      </w:pPr>
    </w:p>
    <w:p w:rsidR="009129AC" w:rsidRPr="007A71BC" w:rsidRDefault="009129AC" w:rsidP="009129AC">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 Квалификационные требования</w:t>
      </w:r>
      <w:r w:rsidRPr="007A71BC">
        <w:rPr>
          <w:rFonts w:ascii="Times New Roman" w:hAnsi="Times New Roman" w:cs="Times New Roman"/>
          <w:b/>
          <w:sz w:val="26"/>
          <w:szCs w:val="26"/>
        </w:rPr>
        <w:br/>
        <w:t>для замещения должности гражданской службы</w:t>
      </w:r>
    </w:p>
    <w:p w:rsidR="009129AC" w:rsidRPr="007A71BC" w:rsidRDefault="009129AC" w:rsidP="009129AC">
      <w:pPr>
        <w:widowControl w:val="0"/>
        <w:rPr>
          <w:rFonts w:cs="Times New Roman"/>
          <w:sz w:val="26"/>
          <w:szCs w:val="26"/>
        </w:rPr>
      </w:pPr>
    </w:p>
    <w:p w:rsidR="009129AC" w:rsidRPr="003A1F6E" w:rsidRDefault="003E5F07" w:rsidP="009129AC">
      <w:pPr>
        <w:widowControl w:val="0"/>
        <w:rPr>
          <w:rFonts w:cs="Times New Roman"/>
          <w:sz w:val="26"/>
          <w:szCs w:val="26"/>
        </w:rPr>
      </w:pPr>
      <w:r>
        <w:rPr>
          <w:rFonts w:cs="Times New Roman"/>
          <w:sz w:val="26"/>
          <w:szCs w:val="26"/>
        </w:rPr>
        <w:t>2</w:t>
      </w:r>
      <w:r w:rsidR="009129AC" w:rsidRPr="003A1F6E">
        <w:rPr>
          <w:rFonts w:cs="Times New Roman"/>
          <w:sz w:val="26"/>
          <w:szCs w:val="26"/>
        </w:rPr>
        <w:t xml:space="preserve">. Для замещения должности </w:t>
      </w:r>
      <w:r w:rsidR="00BE3E04">
        <w:rPr>
          <w:rFonts w:cs="Times New Roman"/>
          <w:sz w:val="26"/>
          <w:szCs w:val="26"/>
        </w:rPr>
        <w:t>главного специалиста-эксперта</w:t>
      </w:r>
      <w:r w:rsidR="00583E31">
        <w:rPr>
          <w:rFonts w:cs="Times New Roman"/>
          <w:sz w:val="26"/>
          <w:szCs w:val="26"/>
        </w:rPr>
        <w:t xml:space="preserve"> </w:t>
      </w:r>
      <w:r w:rsidR="009129AC" w:rsidRPr="003A1F6E">
        <w:rPr>
          <w:rFonts w:cs="Times New Roman"/>
          <w:sz w:val="26"/>
          <w:szCs w:val="26"/>
        </w:rPr>
        <w:t>устанавливаются следующие квалификационные требования.</w:t>
      </w:r>
    </w:p>
    <w:p w:rsidR="009129AC" w:rsidRPr="003A1F6E" w:rsidRDefault="003E5F07" w:rsidP="009129AC">
      <w:pPr>
        <w:rPr>
          <w:rFonts w:cs="Times New Roman"/>
          <w:sz w:val="26"/>
          <w:szCs w:val="26"/>
        </w:rPr>
      </w:pPr>
      <w:r>
        <w:rPr>
          <w:rFonts w:cs="Times New Roman"/>
          <w:sz w:val="26"/>
          <w:szCs w:val="26"/>
        </w:rPr>
        <w:t>2</w:t>
      </w:r>
      <w:r w:rsidR="009129AC" w:rsidRPr="003A1F6E">
        <w:rPr>
          <w:rFonts w:cs="Times New Roman"/>
          <w:sz w:val="26"/>
          <w:szCs w:val="26"/>
        </w:rPr>
        <w:t>.1. Наличие высшего образования.</w:t>
      </w:r>
    </w:p>
    <w:p w:rsidR="009129AC" w:rsidRPr="003A1F6E" w:rsidRDefault="003E5F07" w:rsidP="009129AC">
      <w:pPr>
        <w:widowControl w:val="0"/>
        <w:rPr>
          <w:rFonts w:cs="Times New Roman"/>
          <w:spacing w:val="-2"/>
          <w:sz w:val="26"/>
          <w:szCs w:val="26"/>
        </w:rPr>
      </w:pPr>
      <w:r>
        <w:rPr>
          <w:rFonts w:cs="Times New Roman"/>
          <w:spacing w:val="-2"/>
          <w:sz w:val="26"/>
          <w:szCs w:val="26"/>
        </w:rPr>
        <w:t>2</w:t>
      </w:r>
      <w:r w:rsidR="009129AC" w:rsidRPr="003A1F6E">
        <w:rPr>
          <w:rFonts w:cs="Times New Roman"/>
          <w:spacing w:val="-2"/>
          <w:sz w:val="26"/>
          <w:szCs w:val="26"/>
        </w:rPr>
        <w:t xml:space="preserve">.2. Наличие базовых знаний: </w:t>
      </w:r>
      <w:r w:rsidR="009129AC" w:rsidRPr="003A1F6E">
        <w:rPr>
          <w:rFonts w:cs="Times New Roman"/>
          <w:sz w:val="26"/>
          <w:szCs w:val="26"/>
        </w:rPr>
        <w:t xml:space="preserve">государственного языка Российской Федерации (русского языка); основ </w:t>
      </w:r>
      <w:hyperlink r:id="rId9" w:history="1">
        <w:r w:rsidR="009129AC" w:rsidRPr="003A1F6E">
          <w:rPr>
            <w:rFonts w:cs="Times New Roman"/>
            <w:sz w:val="26"/>
            <w:szCs w:val="26"/>
          </w:rPr>
          <w:t>Конституции</w:t>
        </w:r>
      </w:hyperlink>
      <w:r w:rsidR="009129AC" w:rsidRPr="003A1F6E">
        <w:rPr>
          <w:rFonts w:cs="Times New Roman"/>
          <w:sz w:val="26"/>
          <w:szCs w:val="26"/>
        </w:rPr>
        <w:t xml:space="preserve"> Российской Федерации, Федерального </w:t>
      </w:r>
      <w:hyperlink r:id="rId10" w:history="1">
        <w:r w:rsidR="009129AC" w:rsidRPr="003A1F6E">
          <w:rPr>
            <w:rFonts w:cs="Times New Roman"/>
            <w:sz w:val="26"/>
            <w:szCs w:val="26"/>
          </w:rPr>
          <w:t>закона</w:t>
        </w:r>
      </w:hyperlink>
      <w:r w:rsidR="009129AC" w:rsidRPr="003A1F6E">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9129AC" w:rsidRPr="003A1F6E">
          <w:rPr>
            <w:rFonts w:cs="Times New Roman"/>
            <w:sz w:val="26"/>
            <w:szCs w:val="26"/>
          </w:rPr>
          <w:t>закона</w:t>
        </w:r>
      </w:hyperlink>
      <w:r w:rsidR="009129AC" w:rsidRPr="003A1F6E">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9129AC" w:rsidRPr="003A1F6E">
          <w:rPr>
            <w:rFonts w:cs="Times New Roman"/>
            <w:sz w:val="26"/>
            <w:szCs w:val="26"/>
          </w:rPr>
          <w:t>закона</w:t>
        </w:r>
      </w:hyperlink>
      <w:r w:rsidR="009129AC" w:rsidRPr="003A1F6E">
        <w:rPr>
          <w:rFonts w:cs="Times New Roman"/>
          <w:sz w:val="26"/>
          <w:szCs w:val="26"/>
        </w:rPr>
        <w:t xml:space="preserve"> от 25 декабря 2008 г. № 273-ФЗ        «О противодействии коррупции»; знаний в области информационно-коммуникационных </w:t>
      </w:r>
      <w:r w:rsidR="009129AC" w:rsidRPr="003A1F6E">
        <w:rPr>
          <w:rFonts w:cs="Times New Roman"/>
          <w:sz w:val="26"/>
          <w:szCs w:val="26"/>
        </w:rPr>
        <w:lastRenderedPageBreak/>
        <w:t>технологий</w:t>
      </w:r>
      <w:r w:rsidR="009129AC" w:rsidRPr="003A1F6E">
        <w:rPr>
          <w:rFonts w:cs="Times New Roman"/>
          <w:spacing w:val="-2"/>
          <w:sz w:val="26"/>
          <w:szCs w:val="26"/>
        </w:rPr>
        <w:t>.</w:t>
      </w:r>
    </w:p>
    <w:p w:rsidR="00B02EE5" w:rsidRDefault="003E5F07" w:rsidP="00B02EE5">
      <w:pPr>
        <w:widowControl w:val="0"/>
        <w:rPr>
          <w:sz w:val="26"/>
          <w:szCs w:val="26"/>
        </w:rPr>
      </w:pPr>
      <w:r>
        <w:rPr>
          <w:rFonts w:cs="Times New Roman"/>
          <w:sz w:val="26"/>
          <w:szCs w:val="26"/>
        </w:rPr>
        <w:t>2</w:t>
      </w:r>
      <w:r w:rsidR="009129AC" w:rsidRPr="003A1F6E">
        <w:rPr>
          <w:rFonts w:cs="Times New Roman"/>
          <w:sz w:val="26"/>
          <w:szCs w:val="26"/>
        </w:rPr>
        <w:t>.3. </w:t>
      </w:r>
      <w:r w:rsidR="009129AC" w:rsidRPr="006F23AA">
        <w:rPr>
          <w:rFonts w:cs="Times New Roman"/>
          <w:sz w:val="26"/>
          <w:szCs w:val="26"/>
        </w:rPr>
        <w:t>Наличие профессиональных знаний:</w:t>
      </w:r>
      <w:r w:rsidR="00252A36" w:rsidRPr="00252A36">
        <w:t xml:space="preserve"> </w:t>
      </w:r>
      <w:r w:rsidR="00B02EE5" w:rsidRPr="00B02EE5">
        <w:rPr>
          <w:sz w:val="26"/>
          <w:szCs w:val="26"/>
        </w:rPr>
        <w:t>Бюджетный кодекс Российской Федерации; Земельный кодекс Российской Федерации;</w:t>
      </w:r>
      <w:r w:rsidR="003760D5">
        <w:rPr>
          <w:sz w:val="26"/>
          <w:szCs w:val="26"/>
        </w:rPr>
        <w:t xml:space="preserve"> </w:t>
      </w:r>
      <w:r w:rsidR="00B02EE5" w:rsidRPr="00B02EE5">
        <w:rPr>
          <w:sz w:val="26"/>
          <w:szCs w:val="26"/>
        </w:rPr>
        <w:t xml:space="preserve">Налоговый кодекс Российской Федерации; Федеральный закон от 19 мая 1995 г. № 81-ФЗ «О государственных пособиях гражданам, имеющих детей»;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29 декабря 2006 г. № 256-ФЗ «О дополнительных мерах государственной поддержки семей, имеющих детей»; Федеральный закон от 27 июля 2010 г. № 210-ФЗ «Об организации предоставления государственных и муниципальных услуг»; Федеральный закон о федеральном бюджете на соответствующий год; постановление Правительства Российской Федерации от 29 декабря 2007 г. № 1010 «О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постановление Правительства Российской Федерации от 5 августа 2008 г. №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 постановление Правительства Российской Федерации от 7 июля 2014 г. № 621 «О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 постановление Правительства Российской Федерации от 11 мая 2006 г. № 281 «Об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 постановление Правительства Российской Федерации о мерах по реализации федерального закона о федеральном бюджете на соответствующий год; приказ Минфина России от 30 сентября 2010 г. № 114н «Об общих требованиях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приказ Минфина России от 23 ноября 2011 г. № 159н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приказ Минфина России от 1 июля 2013 г. № 65н «Об утверждении Указаний о порядке применения бюджетной классификации Российской Федерации»; приказ Минфина России от 17 марта 2015 г. </w:t>
      </w:r>
      <w:r w:rsidR="003760D5">
        <w:rPr>
          <w:sz w:val="26"/>
          <w:szCs w:val="26"/>
        </w:rPr>
        <w:t xml:space="preserve">            </w:t>
      </w:r>
      <w:r w:rsidR="00B02EE5" w:rsidRPr="00B02EE5">
        <w:rPr>
          <w:sz w:val="26"/>
          <w:szCs w:val="26"/>
        </w:rPr>
        <w:t xml:space="preserve">№ 38н «О Порядке формирования и представления главными распорядителями средств федерального бюджета обоснований бюджетных ассигнований»; приказ Министерства финансов Российской Федерации от 30 ноября 2015 г. № 187н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w:t>
      </w:r>
      <w:r w:rsidR="003760D5">
        <w:rPr>
          <w:sz w:val="26"/>
          <w:szCs w:val="26"/>
        </w:rPr>
        <w:t xml:space="preserve">дефицита федерального бюджета)»; </w:t>
      </w:r>
      <w:r w:rsidR="003760D5" w:rsidRPr="003760D5">
        <w:rPr>
          <w:sz w:val="26"/>
          <w:szCs w:val="26"/>
        </w:rPr>
        <w:t xml:space="preserve">Федеральный закон от 6 декабря 2011 г. № 402-ФЗ «О бухгалтерском учете»; Федеральный закон от 5 апреля 2013 г. № 44-ФЗ «О контрактной системе в сфере закупок товаров, работ, услуг для обеспечения государственных и муниципальных нужд»; приказ Минфина России от 6 декабря 2010 г. № 162н «Об утверждении Плана счетов бюджетного учета и Инструкции по его применению»; приказ Минфина России от 28 декабря 2010 г. № 191н «Об утверждении Инструкции о порядке составления и представления годовой, </w:t>
      </w:r>
      <w:r w:rsidR="003760D5" w:rsidRPr="003760D5">
        <w:rPr>
          <w:sz w:val="26"/>
          <w:szCs w:val="26"/>
        </w:rPr>
        <w:lastRenderedPageBreak/>
        <w:t xml:space="preserve">квартальной и месячной отчетности об исполнении бюджетов бюджетной системы Российской Федерации»; приказ Минфина России от 25 марта 2011 г. № 33н </w:t>
      </w:r>
      <w:r w:rsidR="003760D5">
        <w:rPr>
          <w:sz w:val="26"/>
          <w:szCs w:val="26"/>
        </w:rPr>
        <w:t xml:space="preserve">                          </w:t>
      </w:r>
      <w:r w:rsidR="003760D5" w:rsidRPr="003760D5">
        <w:rPr>
          <w:sz w:val="26"/>
          <w:szCs w:val="26"/>
        </w:rPr>
        <w:t>«Об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приказ Минфина России от 27 декабря 2013 г. № 141н «О создании и ведении единого портала бюджетной системы Российской Федерации»; приказ Минфина России от 22 сентября 2015 г. № 145н «Об утверждении методических рекомендаций по представлению бюджетов субъектов Российской Федерации и местных бюджетов и отчетов об их исполнении</w:t>
      </w:r>
      <w:r w:rsidR="003760D5">
        <w:rPr>
          <w:sz w:val="26"/>
          <w:szCs w:val="26"/>
        </w:rPr>
        <w:t xml:space="preserve"> в доступной для граждан форме»; </w:t>
      </w:r>
      <w:r w:rsidR="003760D5" w:rsidRPr="003760D5">
        <w:rPr>
          <w:sz w:val="26"/>
          <w:szCs w:val="26"/>
        </w:rPr>
        <w:t>Указ Президента Российской Федерации от 31 декабря 2005 г. № 1574 «О реестре должностей федеральной госуда</w:t>
      </w:r>
      <w:r w:rsidR="003760D5">
        <w:rPr>
          <w:sz w:val="26"/>
          <w:szCs w:val="26"/>
        </w:rPr>
        <w:t xml:space="preserve">рственной гражданской службы»; </w:t>
      </w:r>
      <w:r w:rsidR="003760D5" w:rsidRPr="003760D5">
        <w:rPr>
          <w:sz w:val="26"/>
          <w:szCs w:val="26"/>
        </w:rPr>
        <w:t xml:space="preserve">Указ Президента Российской Федерации от </w:t>
      </w:r>
      <w:r w:rsidR="003760D5">
        <w:rPr>
          <w:sz w:val="26"/>
          <w:szCs w:val="26"/>
        </w:rPr>
        <w:t xml:space="preserve">            </w:t>
      </w:r>
      <w:r w:rsidR="003760D5" w:rsidRPr="003760D5">
        <w:rPr>
          <w:sz w:val="26"/>
          <w:szCs w:val="26"/>
        </w:rPr>
        <w:t>25 июля 2006 г. № 763 № «О денежном содержании федеральных государственных гра</w:t>
      </w:r>
      <w:r w:rsidR="003760D5">
        <w:rPr>
          <w:sz w:val="26"/>
          <w:szCs w:val="26"/>
        </w:rPr>
        <w:t>жданских служащих».</w:t>
      </w:r>
    </w:p>
    <w:p w:rsidR="009129AC" w:rsidRPr="003A1F6E" w:rsidRDefault="00BE3E04" w:rsidP="00B02EE5">
      <w:pPr>
        <w:widowControl w:val="0"/>
        <w:rPr>
          <w:rFonts w:cs="Times New Roman"/>
          <w:sz w:val="26"/>
          <w:szCs w:val="26"/>
        </w:rPr>
      </w:pPr>
      <w:r>
        <w:rPr>
          <w:rFonts w:cs="Times New Roman"/>
          <w:sz w:val="26"/>
          <w:szCs w:val="26"/>
        </w:rPr>
        <w:t xml:space="preserve">Главный специалист-эксперт </w:t>
      </w:r>
      <w:r w:rsidR="009129AC" w:rsidRPr="003A1F6E">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94DA1" w:rsidRDefault="003E5F07" w:rsidP="00194DA1">
      <w:pPr>
        <w:autoSpaceDE w:val="0"/>
        <w:autoSpaceDN w:val="0"/>
        <w:adjustRightInd w:val="0"/>
        <w:rPr>
          <w:rFonts w:cs="Times New Roman"/>
          <w:spacing w:val="-2"/>
          <w:sz w:val="26"/>
          <w:szCs w:val="26"/>
        </w:rPr>
      </w:pPr>
      <w:r>
        <w:rPr>
          <w:rFonts w:cs="Times New Roman"/>
          <w:sz w:val="26"/>
          <w:szCs w:val="26"/>
        </w:rPr>
        <w:t>2</w:t>
      </w:r>
      <w:r w:rsidR="009129AC" w:rsidRPr="003A1F6E">
        <w:rPr>
          <w:rFonts w:cs="Times New Roman"/>
          <w:sz w:val="26"/>
          <w:szCs w:val="26"/>
        </w:rPr>
        <w:t xml:space="preserve">.3.2. Иные профессиональные знания: </w:t>
      </w:r>
      <w:r w:rsidR="009B1D80" w:rsidRPr="009B1D80">
        <w:rPr>
          <w:rFonts w:cs="Times New Roman"/>
          <w:sz w:val="26"/>
          <w:szCs w:val="26"/>
        </w:rPr>
        <w:t>понятие бюджета и его социально-экономическая роль в обществе; бюджетная система Российской Федерации; бюджетное регулирование и его основные методы; понятие и цели бюджетной политики; понятие, объекты и субъекты бюджетного учета; понятие и виды бюджетной отчетности; понятие и состав бюджетной классификации; понятие и состав регистров бюджетного учета; правила юридической техники формирования нормативных правовых актов</w:t>
      </w:r>
      <w:r w:rsidR="009B1D80">
        <w:rPr>
          <w:rFonts w:cs="Times New Roman"/>
          <w:sz w:val="26"/>
          <w:szCs w:val="26"/>
        </w:rPr>
        <w:t xml:space="preserve">; </w:t>
      </w:r>
      <w:r w:rsidR="009B1D80" w:rsidRPr="009B1D80">
        <w:rPr>
          <w:rFonts w:cs="Times New Roman"/>
          <w:sz w:val="26"/>
          <w:szCs w:val="26"/>
        </w:rPr>
        <w:t>основные бюджетные полномочия субъектов Российской Федерации; порядок составления проектов бюджетов; порядок рассмотрения и утверждения бюджетов; порядок исполнения бюджетов; основные направления бюджетной политики на очередной финансовый год и плановый период; понятие ведомственной структуры расходов федерального бюджета; виды расходов федерального бюджета по разделам и подразделам функциональной классификации; государственные программы Российской Федерации.</w:t>
      </w:r>
    </w:p>
    <w:p w:rsidR="009129AC" w:rsidRPr="003A1F6E" w:rsidRDefault="003E5F07" w:rsidP="00D03E7C">
      <w:pPr>
        <w:autoSpaceDE w:val="0"/>
        <w:autoSpaceDN w:val="0"/>
        <w:adjustRightInd w:val="0"/>
        <w:rPr>
          <w:rFonts w:cs="Times New Roman"/>
          <w:sz w:val="26"/>
          <w:szCs w:val="26"/>
        </w:rPr>
      </w:pPr>
      <w:r>
        <w:rPr>
          <w:rFonts w:cs="Times New Roman"/>
          <w:spacing w:val="-2"/>
          <w:sz w:val="26"/>
          <w:szCs w:val="26"/>
        </w:rPr>
        <w:t>2</w:t>
      </w:r>
      <w:r w:rsidR="009129AC" w:rsidRPr="003A1F6E">
        <w:rPr>
          <w:rFonts w:cs="Times New Roman"/>
          <w:spacing w:val="-2"/>
          <w:sz w:val="26"/>
          <w:szCs w:val="26"/>
        </w:rPr>
        <w:t xml:space="preserve">.4. Наличие функциональных знаний: </w:t>
      </w:r>
      <w:r w:rsidR="00D03E7C" w:rsidRPr="00D03E7C">
        <w:rPr>
          <w:rFonts w:cs="Times New Roman"/>
          <w:spacing w:val="-2"/>
          <w:sz w:val="26"/>
          <w:szCs w:val="26"/>
        </w:rPr>
        <w:t>методы бюджетного планирования;</w:t>
      </w:r>
      <w:r w:rsidR="00D03E7C">
        <w:rPr>
          <w:rFonts w:cs="Times New Roman"/>
          <w:spacing w:val="-2"/>
          <w:sz w:val="26"/>
          <w:szCs w:val="26"/>
        </w:rPr>
        <w:t xml:space="preserve">   </w:t>
      </w:r>
      <w:r w:rsidR="00D03E7C" w:rsidRPr="00D03E7C">
        <w:rPr>
          <w:rFonts w:cs="Times New Roman"/>
          <w:spacing w:val="-2"/>
          <w:sz w:val="26"/>
          <w:szCs w:val="26"/>
        </w:rPr>
        <w:t xml:space="preserve"> принципы бюджетного учета и отчетности.</w:t>
      </w:r>
    </w:p>
    <w:p w:rsidR="00C777A4" w:rsidRDefault="003E5F07" w:rsidP="00E408A9">
      <w:pPr>
        <w:widowControl w:val="0"/>
        <w:rPr>
          <w:rFonts w:cs="Times New Roman"/>
          <w:sz w:val="26"/>
          <w:szCs w:val="26"/>
        </w:rPr>
      </w:pPr>
      <w:r>
        <w:rPr>
          <w:rFonts w:cs="Times New Roman"/>
          <w:sz w:val="26"/>
          <w:szCs w:val="26"/>
        </w:rPr>
        <w:t>2</w:t>
      </w:r>
      <w:r w:rsidR="009129AC" w:rsidRPr="003A1F6E">
        <w:rPr>
          <w:rFonts w:cs="Times New Roman"/>
          <w:sz w:val="26"/>
          <w:szCs w:val="26"/>
        </w:rPr>
        <w:t xml:space="preserve">.5. Наличие базовых умений: </w:t>
      </w:r>
      <w:r w:rsidR="00070E27" w:rsidRPr="007A71BC">
        <w:rPr>
          <w:rFonts w:cs="Times New Roman"/>
          <w:sz w:val="26"/>
          <w:szCs w:val="26"/>
        </w:rPr>
        <w:t>мыслить системно (стратегически); планировать, рационально использовать служебное время и достигать рез</w:t>
      </w:r>
      <w:r w:rsidR="0034698D">
        <w:rPr>
          <w:rFonts w:cs="Times New Roman"/>
          <w:sz w:val="26"/>
          <w:szCs w:val="26"/>
        </w:rPr>
        <w:t>ультата; управлять изменениями</w:t>
      </w:r>
      <w:r w:rsidR="00E408A9" w:rsidRPr="007A71BC">
        <w:rPr>
          <w:rFonts w:cs="Times New Roman"/>
          <w:sz w:val="26"/>
          <w:szCs w:val="26"/>
        </w:rPr>
        <w:t>.</w:t>
      </w:r>
    </w:p>
    <w:p w:rsidR="003A1F6E" w:rsidRPr="003A1F6E" w:rsidRDefault="003E5F07" w:rsidP="00070E27">
      <w:pPr>
        <w:widowControl w:val="0"/>
        <w:rPr>
          <w:rFonts w:cs="Times New Roman"/>
          <w:sz w:val="26"/>
          <w:szCs w:val="26"/>
        </w:rPr>
      </w:pPr>
      <w:r>
        <w:rPr>
          <w:rFonts w:cs="Times New Roman"/>
          <w:sz w:val="26"/>
          <w:szCs w:val="26"/>
        </w:rPr>
        <w:t>2</w:t>
      </w:r>
      <w:r w:rsidR="009129AC" w:rsidRPr="003A1F6E">
        <w:rPr>
          <w:rFonts w:cs="Times New Roman"/>
          <w:sz w:val="26"/>
          <w:szCs w:val="26"/>
        </w:rPr>
        <w:t xml:space="preserve">.6. Наличие профессиональных умений: </w:t>
      </w:r>
      <w:r w:rsidR="00D03E7C" w:rsidRPr="00D03E7C">
        <w:rPr>
          <w:rFonts w:cs="Times New Roman"/>
          <w:sz w:val="26"/>
          <w:szCs w:val="26"/>
        </w:rPr>
        <w:t xml:space="preserve">работать с государственной интегрированной информационной системой управления общественными финансами “Электронный бюджет”, в </w:t>
      </w:r>
      <w:proofErr w:type="spellStart"/>
      <w:r w:rsidR="00D03E7C" w:rsidRPr="00D03E7C">
        <w:rPr>
          <w:rFonts w:cs="Times New Roman"/>
          <w:sz w:val="26"/>
          <w:szCs w:val="26"/>
        </w:rPr>
        <w:t>т.ч</w:t>
      </w:r>
      <w:proofErr w:type="spellEnd"/>
      <w:r w:rsidR="00D03E7C" w:rsidRPr="00D03E7C">
        <w:rPr>
          <w:rFonts w:cs="Times New Roman"/>
          <w:sz w:val="26"/>
          <w:szCs w:val="26"/>
        </w:rPr>
        <w:t>. ее подсистемой «Бюджетное планирование», расчетами и обоснованиями участников бюджетного процесса, осуществлять экспертизу проектов НПА, работать с бюджетной отчетностью, составлять сводную бюджетную роспись федерального бюджета, оценивать  качество финансового менеджмента курируемых главных распорядител</w:t>
      </w:r>
      <w:r w:rsidR="007E1AB3">
        <w:rPr>
          <w:rFonts w:cs="Times New Roman"/>
          <w:sz w:val="26"/>
          <w:szCs w:val="26"/>
        </w:rPr>
        <w:t xml:space="preserve">ей средств федерального бюджета, </w:t>
      </w:r>
      <w:r w:rsidR="007E1AB3" w:rsidRPr="007E1AB3">
        <w:rPr>
          <w:rFonts w:cs="Times New Roman"/>
          <w:sz w:val="26"/>
          <w:szCs w:val="26"/>
        </w:rPr>
        <w:t>оценка эффективности государственных программ Российской Федерации, федеральных целевых программ и ведомственных целевых программ; обобщение практики применения программно-целевых методов бюджетного планирования в Российской Федерации, формирование, ведение и актуализация реестра расходных обязательств Российской Федерации, формирование, ведение перечня публичных нормативных обязательств Российской Федерации; обобщение практики применения методологии учета государственных финансов, федеральных стандартов бухгалтерского учета для организаций государственного сектора, разработка форм и реквизитного состава документации, используемой в системе «Электронный бюджет», экспертиза унифицированных межведомственных и ведомственных форм финансовой, учетной и отчетной документации, входящей в с</w:t>
      </w:r>
      <w:r w:rsidR="007E1AB3">
        <w:rPr>
          <w:rFonts w:cs="Times New Roman"/>
          <w:sz w:val="26"/>
          <w:szCs w:val="26"/>
        </w:rPr>
        <w:t>о</w:t>
      </w:r>
      <w:r w:rsidR="00727701">
        <w:rPr>
          <w:rFonts w:cs="Times New Roman"/>
          <w:sz w:val="26"/>
          <w:szCs w:val="26"/>
        </w:rPr>
        <w:t xml:space="preserve">став </w:t>
      </w:r>
      <w:r w:rsidR="00727701">
        <w:rPr>
          <w:rFonts w:cs="Times New Roman"/>
          <w:sz w:val="26"/>
          <w:szCs w:val="26"/>
        </w:rPr>
        <w:lastRenderedPageBreak/>
        <w:t>нормативно-правовых актов.</w:t>
      </w:r>
    </w:p>
    <w:p w:rsidR="008F5674" w:rsidRDefault="003E5F07" w:rsidP="00D03E7C">
      <w:pPr>
        <w:autoSpaceDE w:val="0"/>
        <w:autoSpaceDN w:val="0"/>
        <w:adjustRightInd w:val="0"/>
        <w:rPr>
          <w:rFonts w:cs="Times New Roman"/>
          <w:sz w:val="26"/>
          <w:szCs w:val="26"/>
        </w:rPr>
      </w:pPr>
      <w:r>
        <w:rPr>
          <w:rFonts w:cs="Times New Roman"/>
          <w:sz w:val="26"/>
          <w:szCs w:val="26"/>
        </w:rPr>
        <w:t>2</w:t>
      </w:r>
      <w:r w:rsidR="009129AC" w:rsidRPr="003A1F6E">
        <w:rPr>
          <w:rFonts w:cs="Times New Roman"/>
          <w:sz w:val="26"/>
          <w:szCs w:val="26"/>
        </w:rPr>
        <w:t xml:space="preserve">.7. Наличие функциональных умений: </w:t>
      </w:r>
      <w:r w:rsidR="00D03E7C" w:rsidRPr="00D03E7C">
        <w:rPr>
          <w:rFonts w:cs="Times New Roman"/>
          <w:sz w:val="26"/>
          <w:szCs w:val="26"/>
        </w:rPr>
        <w:t>подготовка обоснований бюджетных ассигнований на планируемый период для государственно</w:t>
      </w:r>
      <w:r w:rsidR="00D03E7C">
        <w:rPr>
          <w:rFonts w:cs="Times New Roman"/>
          <w:sz w:val="26"/>
          <w:szCs w:val="26"/>
        </w:rPr>
        <w:t xml:space="preserve">го органа; </w:t>
      </w:r>
      <w:r w:rsidR="00D03E7C" w:rsidRPr="00D03E7C">
        <w:rPr>
          <w:rFonts w:cs="Times New Roman"/>
          <w:sz w:val="26"/>
          <w:szCs w:val="26"/>
        </w:rPr>
        <w:t>анализ эффективности и результативности расходования бюджетных средств;</w:t>
      </w:r>
      <w:r w:rsidR="00D03E7C">
        <w:rPr>
          <w:rFonts w:cs="Times New Roman"/>
          <w:sz w:val="26"/>
          <w:szCs w:val="26"/>
        </w:rPr>
        <w:t xml:space="preserve"> </w:t>
      </w:r>
      <w:r w:rsidR="00D03E7C" w:rsidRPr="00D03E7C">
        <w:rPr>
          <w:rFonts w:cs="Times New Roman"/>
          <w:sz w:val="26"/>
          <w:szCs w:val="26"/>
        </w:rPr>
        <w:t>разработка и формирование проектов прогнозов по организации бюджетного процесса в государственном органе; проведение инвентаризации денежных средств, товарно-материальных ценностей, расчетов с поставщиками и подрядчиками.</w:t>
      </w:r>
    </w:p>
    <w:p w:rsidR="00D03E7C" w:rsidRDefault="00D03E7C" w:rsidP="00D03E7C">
      <w:pPr>
        <w:autoSpaceDE w:val="0"/>
        <w:autoSpaceDN w:val="0"/>
        <w:adjustRightInd w:val="0"/>
        <w:rPr>
          <w:color w:val="000000"/>
          <w:sz w:val="24"/>
          <w:szCs w:val="24"/>
        </w:rPr>
      </w:pPr>
    </w:p>
    <w:p w:rsidR="009129AC" w:rsidRPr="007A71BC" w:rsidRDefault="009129AC" w:rsidP="008F5674">
      <w:pPr>
        <w:autoSpaceDE w:val="0"/>
        <w:autoSpaceDN w:val="0"/>
        <w:adjustRightInd w:val="0"/>
        <w:ind w:firstLine="0"/>
        <w:jc w:val="center"/>
        <w:rPr>
          <w:rFonts w:cs="Times New Roman"/>
          <w:b/>
          <w:sz w:val="26"/>
          <w:szCs w:val="26"/>
        </w:rPr>
      </w:pPr>
      <w:r w:rsidRPr="007A71BC">
        <w:rPr>
          <w:rFonts w:cs="Times New Roman"/>
          <w:b/>
          <w:sz w:val="26"/>
          <w:szCs w:val="26"/>
        </w:rPr>
        <w:t>III. Должностные обязанности, права и ответственность</w:t>
      </w:r>
    </w:p>
    <w:p w:rsidR="009129AC" w:rsidRPr="007A71BC" w:rsidRDefault="009129AC" w:rsidP="009129AC">
      <w:pPr>
        <w:widowControl w:val="0"/>
        <w:rPr>
          <w:rFonts w:cs="Times New Roman"/>
          <w:sz w:val="26"/>
          <w:szCs w:val="26"/>
        </w:rPr>
      </w:pPr>
    </w:p>
    <w:p w:rsidR="009129AC" w:rsidRPr="007A71BC" w:rsidRDefault="003E5F07" w:rsidP="009129AC">
      <w:pPr>
        <w:widowControl w:val="0"/>
        <w:rPr>
          <w:rFonts w:cs="Times New Roman"/>
          <w:sz w:val="26"/>
          <w:szCs w:val="26"/>
        </w:rPr>
      </w:pPr>
      <w:r>
        <w:rPr>
          <w:rFonts w:cs="Times New Roman"/>
          <w:sz w:val="26"/>
          <w:szCs w:val="26"/>
        </w:rPr>
        <w:t>3</w:t>
      </w:r>
      <w:r w:rsidR="009129AC" w:rsidRPr="007A71BC">
        <w:rPr>
          <w:rFonts w:cs="Times New Roman"/>
          <w:sz w:val="26"/>
          <w:szCs w:val="26"/>
        </w:rPr>
        <w:t>.</w:t>
      </w:r>
      <w:r w:rsidR="00DE2FAA">
        <w:rPr>
          <w:rFonts w:cs="Times New Roman"/>
          <w:sz w:val="26"/>
          <w:szCs w:val="26"/>
        </w:rPr>
        <w:t>1.</w:t>
      </w:r>
      <w:r w:rsidR="009129AC" w:rsidRPr="007A71BC">
        <w:rPr>
          <w:rFonts w:cs="Times New Roman"/>
          <w:sz w:val="26"/>
          <w:szCs w:val="26"/>
        </w:rPr>
        <w:t xml:space="preserve"> Основные права и обязанности </w:t>
      </w:r>
      <w:r w:rsidR="00BE3E04">
        <w:rPr>
          <w:rFonts w:cs="Times New Roman"/>
          <w:sz w:val="26"/>
          <w:szCs w:val="26"/>
        </w:rPr>
        <w:t>главного специалиста-эксперта</w:t>
      </w:r>
      <w:r w:rsidR="009129AC" w:rsidRPr="007A71BC">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w:t>
      </w:r>
      <w:r w:rsidR="00FF00EB">
        <w:rPr>
          <w:rFonts w:cs="Times New Roman"/>
          <w:sz w:val="26"/>
          <w:szCs w:val="26"/>
        </w:rPr>
        <w:t xml:space="preserve"> </w:t>
      </w:r>
      <w:r w:rsidR="009129AC" w:rsidRPr="007A71BC">
        <w:rPr>
          <w:rFonts w:cs="Times New Roman"/>
          <w:sz w:val="26"/>
          <w:szCs w:val="26"/>
        </w:rPr>
        <w:t>«О государственной гражданской службе Российской Федерации».</w:t>
      </w:r>
    </w:p>
    <w:p w:rsidR="009129AC" w:rsidRPr="007A71BC" w:rsidRDefault="00DE2FAA" w:rsidP="009129AC">
      <w:pPr>
        <w:widowControl w:val="0"/>
        <w:rPr>
          <w:rFonts w:cs="Times New Roman"/>
          <w:sz w:val="26"/>
          <w:szCs w:val="26"/>
        </w:rPr>
      </w:pPr>
      <w:r>
        <w:rPr>
          <w:rFonts w:cs="Times New Roman"/>
          <w:sz w:val="26"/>
          <w:szCs w:val="26"/>
        </w:rPr>
        <w:t>3.2</w:t>
      </w:r>
      <w:r w:rsidR="009129AC" w:rsidRPr="007A71BC">
        <w:rPr>
          <w:rFonts w:cs="Times New Roman"/>
          <w:sz w:val="26"/>
          <w:szCs w:val="26"/>
        </w:rPr>
        <w:t xml:space="preserve">. В целях реализации задач и функций, возложенных на </w:t>
      </w:r>
      <w:r w:rsidR="00942D85">
        <w:rPr>
          <w:rFonts w:cs="Times New Roman"/>
          <w:sz w:val="26"/>
          <w:szCs w:val="26"/>
        </w:rPr>
        <w:t>Управление</w:t>
      </w:r>
      <w:r w:rsidR="009129AC" w:rsidRPr="007A71BC">
        <w:rPr>
          <w:rFonts w:cs="Times New Roman"/>
          <w:sz w:val="26"/>
          <w:szCs w:val="26"/>
        </w:rPr>
        <w:t xml:space="preserve">, </w:t>
      </w:r>
      <w:r w:rsidR="00214679">
        <w:rPr>
          <w:rFonts w:cs="Times New Roman"/>
          <w:sz w:val="26"/>
          <w:szCs w:val="26"/>
        </w:rPr>
        <w:t xml:space="preserve">на </w:t>
      </w:r>
      <w:r w:rsidR="00BE3E04">
        <w:rPr>
          <w:rFonts w:cs="Times New Roman"/>
          <w:sz w:val="26"/>
          <w:szCs w:val="26"/>
        </w:rPr>
        <w:t>главного специалиста-эксперта</w:t>
      </w:r>
      <w:r w:rsidR="00583E31">
        <w:rPr>
          <w:rFonts w:cs="Times New Roman"/>
          <w:sz w:val="26"/>
          <w:szCs w:val="26"/>
        </w:rPr>
        <w:t xml:space="preserve"> </w:t>
      </w:r>
      <w:r w:rsidR="00D77633">
        <w:rPr>
          <w:rFonts w:cs="Times New Roman"/>
          <w:sz w:val="26"/>
          <w:szCs w:val="26"/>
        </w:rPr>
        <w:t xml:space="preserve">возлагаются следующие </w:t>
      </w:r>
      <w:r w:rsidR="009129AC" w:rsidRPr="007A71BC">
        <w:rPr>
          <w:rFonts w:cs="Times New Roman"/>
          <w:sz w:val="26"/>
          <w:szCs w:val="26"/>
        </w:rPr>
        <w:t>обязан</w:t>
      </w:r>
      <w:r w:rsidR="00D77633">
        <w:rPr>
          <w:rFonts w:cs="Times New Roman"/>
          <w:sz w:val="26"/>
          <w:szCs w:val="26"/>
        </w:rPr>
        <w:t>ности</w:t>
      </w:r>
      <w:r w:rsidR="009129AC" w:rsidRPr="007A71BC">
        <w:rPr>
          <w:rFonts w:cs="Times New Roman"/>
          <w:sz w:val="26"/>
          <w:szCs w:val="26"/>
        </w:rPr>
        <w:t>:</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производит регистрацию приходных и расходных документов по движению на лицевом счете аппарата Управления, оформляет банковские документы-заявки, доверенности, поручения через Управление Федерального казначейства;</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осуществляет контроль за остатками наличных денежных средств по лицевым счетам, разделам и статьям экономической классификации;</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разрабатывает и ведет журнал по санкционированию расходов федерального бюджета получателя и распорядителя средств;</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обеспечивает составление квартальной и годовой бюджетной отчетности об исполнении сметы доходов и расходов средств федерального бюджета на содержание аппарата Управления и в  целом по области;</w:t>
      </w:r>
    </w:p>
    <w:p w:rsidR="00400362"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осуществляет контроль за правильностью принятия и своевременностью исполнения бюджетных обязательств расходования средств федерального бюджета по областному аппарату;</w:t>
      </w:r>
    </w:p>
    <w:p w:rsidR="00564C67" w:rsidRPr="00D82207" w:rsidRDefault="00400362" w:rsidP="00564C67">
      <w:pPr>
        <w:shd w:val="clear" w:color="auto" w:fill="FFFFFF"/>
        <w:spacing w:line="274" w:lineRule="exact"/>
        <w:ind w:left="7" w:right="4" w:firstLine="567"/>
        <w:rPr>
          <w:color w:val="000000" w:themeColor="text1"/>
          <w:spacing w:val="1"/>
          <w:sz w:val="26"/>
          <w:szCs w:val="26"/>
        </w:rPr>
      </w:pPr>
      <w:r>
        <w:rPr>
          <w:color w:val="000000" w:themeColor="text1"/>
          <w:spacing w:val="1"/>
          <w:sz w:val="26"/>
          <w:szCs w:val="26"/>
        </w:rPr>
        <w:t>- оформляет банковские документы-заявки на кассовый расход, бюджетные и денежные обязательства через УФК РФ по Ульяновской области;</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осуществляет работу с УФК по Ульяновской области по формированию расходных расписаний и производит их выгрузку в Управление Федерального Казначейства по Ульяновской области подведомственным инспекциям;</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ведет аналитический учет поступивших и переданных лимитов бюджетных обязательств распорядителя и получателя средств федерального бюджета;</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ведет учет бюджетных смет, обеспечивает своевременное составление, оформление и доведение смет доходов и расходов средств федерального бюджета, лимитов бюджетных обязательств по аппарату Управления и подведомственным им инспекциям;</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обеспечивает составление и своевременное представление оперативной информации для аппаратных совещаний Управления ФНС России по Ульяновской области и в ФНС России;</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формирует и выгружает в ФНС России ежемесячно до 5 числа информацию ф. № 1-РК «Сведения о показателях кассового исполнения по расходам средств федерального бюджета на 1 число месяца на счетах бюджетополучателей»;</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формирует и выгружает в ФНС России ежеквартально до 20 числа ф. № 1-СБ «Бюджетная смета»;</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обеспечивает своевременное составление месячной, квартальной, годовой бюджетной и статистической отчетности, связанной с вопросами операций по санкционированию расходов средств федерального бюджета по аппарату Управления и в целом по области;</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xml:space="preserve">- </w:t>
      </w:r>
      <w:r w:rsidRPr="00D82207">
        <w:rPr>
          <w:color w:val="000000" w:themeColor="text1"/>
          <w:sz w:val="26"/>
          <w:szCs w:val="26"/>
        </w:rPr>
        <w:t>разрабатывает и ведет Журнал операций по учету доходов;</w:t>
      </w:r>
    </w:p>
    <w:p w:rsidR="00564C6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lastRenderedPageBreak/>
        <w:t xml:space="preserve">- </w:t>
      </w:r>
      <w:r w:rsidR="00D23D6A">
        <w:rPr>
          <w:color w:val="000000" w:themeColor="text1"/>
          <w:spacing w:val="1"/>
          <w:sz w:val="26"/>
          <w:szCs w:val="26"/>
        </w:rPr>
        <w:t>обеспечивает прием отчетов от подведомственных инспекций и составление сводного отчета;</w:t>
      </w:r>
    </w:p>
    <w:p w:rsidR="00D23D6A" w:rsidRPr="00D82207" w:rsidRDefault="00D23D6A" w:rsidP="00564C67">
      <w:pPr>
        <w:shd w:val="clear" w:color="auto" w:fill="FFFFFF"/>
        <w:spacing w:line="274" w:lineRule="exact"/>
        <w:ind w:left="7" w:right="4" w:firstLine="567"/>
        <w:rPr>
          <w:color w:val="000000" w:themeColor="text1"/>
          <w:spacing w:val="1"/>
          <w:sz w:val="26"/>
          <w:szCs w:val="26"/>
        </w:rPr>
      </w:pPr>
      <w:r>
        <w:rPr>
          <w:color w:val="000000" w:themeColor="text1"/>
          <w:spacing w:val="1"/>
          <w:sz w:val="26"/>
          <w:szCs w:val="26"/>
        </w:rPr>
        <w:t>- формирует сводную отчетность для выгрузки в ФНС России (электронные файлы)</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xml:space="preserve">- </w:t>
      </w:r>
      <w:r w:rsidRPr="00D82207">
        <w:rPr>
          <w:color w:val="000000" w:themeColor="text1"/>
          <w:spacing w:val="6"/>
          <w:sz w:val="26"/>
          <w:szCs w:val="26"/>
        </w:rPr>
        <w:t>осуществляет вместе со специалистами отдела информатизации переход на автоматизированный учет по своему участку работы</w:t>
      </w:r>
      <w:r w:rsidRPr="00D82207">
        <w:rPr>
          <w:color w:val="000000" w:themeColor="text1"/>
          <w:spacing w:val="1"/>
          <w:sz w:val="26"/>
          <w:szCs w:val="26"/>
        </w:rPr>
        <w:t>;</w:t>
      </w:r>
    </w:p>
    <w:p w:rsidR="00564C6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xml:space="preserve">- обеспечивает внутренний финансовый контроль в отношении бюджетных процедур, осуществляемых отделом в соответствии с Постановление Правительства Российской Федерации от 17.03.2014 г.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w:t>
      </w:r>
      <w:r w:rsidR="00D82207" w:rsidRPr="00D82207">
        <w:rPr>
          <w:color w:val="000000" w:themeColor="text1"/>
          <w:spacing w:val="1"/>
          <w:sz w:val="26"/>
          <w:szCs w:val="26"/>
        </w:rPr>
        <w:t>финансового</w:t>
      </w:r>
      <w:r w:rsidRPr="00D82207">
        <w:rPr>
          <w:color w:val="000000" w:themeColor="text1"/>
          <w:spacing w:val="1"/>
          <w:sz w:val="26"/>
          <w:szCs w:val="26"/>
        </w:rPr>
        <w:t xml:space="preserve"> аудита»;</w:t>
      </w:r>
    </w:p>
    <w:p w:rsidR="007A70F4" w:rsidRPr="007A70F4" w:rsidRDefault="007A70F4" w:rsidP="007A70F4">
      <w:pPr>
        <w:ind w:firstLine="567"/>
        <w:rPr>
          <w:rFonts w:eastAsia="Times New Roman" w:cs="Times New Roman"/>
          <w:sz w:val="26"/>
          <w:szCs w:val="26"/>
          <w:lang w:eastAsia="ru-RU"/>
        </w:rPr>
      </w:pPr>
      <w:r w:rsidRPr="007A70F4">
        <w:rPr>
          <w:color w:val="000000" w:themeColor="text1"/>
          <w:spacing w:val="1"/>
          <w:sz w:val="26"/>
          <w:szCs w:val="26"/>
        </w:rPr>
        <w:t xml:space="preserve">- </w:t>
      </w:r>
      <w:r w:rsidRPr="007A70F4">
        <w:rPr>
          <w:rFonts w:eastAsia="Times New Roman" w:cs="Times New Roman"/>
          <w:sz w:val="26"/>
          <w:szCs w:val="26"/>
          <w:lang w:eastAsia="ru-RU"/>
        </w:rPr>
        <w:t>организует и обеспечивает автоматизированный складской учет товарно-материальных ценностей и ведет Журнал операций по выбытию и перемещению нефинансовых активов (оприходование, выбытие и списание ТМЦ на нужды аппарата Управления);</w:t>
      </w:r>
    </w:p>
    <w:p w:rsidR="007A70F4" w:rsidRPr="007A70F4" w:rsidRDefault="007A70F4" w:rsidP="00293D5C">
      <w:pPr>
        <w:ind w:firstLine="567"/>
        <w:rPr>
          <w:rFonts w:eastAsia="Times New Roman" w:cs="Times New Roman"/>
          <w:sz w:val="26"/>
          <w:szCs w:val="26"/>
          <w:lang w:eastAsia="ru-RU"/>
        </w:rPr>
      </w:pPr>
      <w:r w:rsidRPr="007A70F4">
        <w:rPr>
          <w:rFonts w:eastAsia="Times New Roman" w:cs="Times New Roman"/>
          <w:sz w:val="26"/>
          <w:szCs w:val="26"/>
          <w:lang w:eastAsia="ru-RU"/>
        </w:rPr>
        <w:t>- ведет учет  топлива и списания ГСМ в разрезе материально-ответственных лиц в соответствии со сроками, установленными Учетной политикой Управления совместно с работниками хозяйственного отдела Управления;</w:t>
      </w:r>
    </w:p>
    <w:p w:rsidR="007A70F4" w:rsidRPr="007A70F4" w:rsidRDefault="00293D5C" w:rsidP="007A70F4">
      <w:pPr>
        <w:ind w:firstLine="567"/>
        <w:rPr>
          <w:rFonts w:eastAsia="Times New Roman" w:cs="Times New Roman"/>
          <w:bCs/>
          <w:sz w:val="26"/>
          <w:szCs w:val="26"/>
          <w:lang w:eastAsia="ru-RU"/>
        </w:rPr>
      </w:pPr>
      <w:r>
        <w:rPr>
          <w:rFonts w:eastAsia="Times New Roman" w:cs="Times New Roman"/>
          <w:sz w:val="26"/>
          <w:szCs w:val="26"/>
          <w:lang w:eastAsia="ru-RU"/>
        </w:rPr>
        <w:t>-</w:t>
      </w:r>
      <w:r w:rsidR="007A70F4" w:rsidRPr="007A70F4">
        <w:rPr>
          <w:rFonts w:eastAsia="Times New Roman" w:cs="Times New Roman"/>
          <w:sz w:val="26"/>
          <w:szCs w:val="26"/>
          <w:lang w:eastAsia="ru-RU"/>
        </w:rPr>
        <w:tab/>
      </w:r>
      <w:r w:rsidR="007A70F4" w:rsidRPr="007A70F4">
        <w:rPr>
          <w:rFonts w:eastAsia="Times New Roman" w:cs="Times New Roman"/>
          <w:bCs/>
          <w:sz w:val="26"/>
          <w:szCs w:val="26"/>
          <w:lang w:eastAsia="ru-RU"/>
        </w:rPr>
        <w:t>осуществляет контроль за сохранностью ТМЦ в местах их хранения и принимает участие в проведении инвентаризации имущества, своевременно и правильно оформляет, определяет результаты инвентаризации и отражает их в учете;</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составляет и ведет оборотные ведомости по ТМЦ;</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производит начисление амортизации на основные средства;</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производит согласно нормативным документам переоценку основных средств;</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составляет и ведет оборотные ведомости по основным средствам, нематериальным активам и материальным запасам;</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 xml:space="preserve">обеспечивает ведение </w:t>
      </w:r>
      <w:proofErr w:type="spellStart"/>
      <w:r w:rsidRPr="007A70F4">
        <w:rPr>
          <w:rFonts w:eastAsia="Times New Roman" w:cs="Times New Roman"/>
          <w:bCs/>
          <w:sz w:val="26"/>
          <w:szCs w:val="26"/>
          <w:lang w:eastAsia="ru-RU"/>
        </w:rPr>
        <w:t>забалансового</w:t>
      </w:r>
      <w:proofErr w:type="spellEnd"/>
      <w:r w:rsidRPr="007A70F4">
        <w:rPr>
          <w:rFonts w:eastAsia="Times New Roman" w:cs="Times New Roman"/>
          <w:bCs/>
          <w:sz w:val="26"/>
          <w:szCs w:val="26"/>
          <w:lang w:eastAsia="ru-RU"/>
        </w:rPr>
        <w:t xml:space="preserve"> учёта согласно Инструкции по бюджетному учёту;</w:t>
      </w:r>
    </w:p>
    <w:p w:rsidR="007A70F4" w:rsidRPr="007A70F4" w:rsidRDefault="007A70F4" w:rsidP="007A70F4">
      <w:pPr>
        <w:numPr>
          <w:ilvl w:val="0"/>
          <w:numId w:val="3"/>
        </w:numPr>
        <w:tabs>
          <w:tab w:val="clear" w:pos="1224"/>
          <w:tab w:val="num" w:pos="0"/>
        </w:tabs>
        <w:ind w:left="0" w:firstLine="567"/>
        <w:rPr>
          <w:rFonts w:eastAsia="Times New Roman" w:cs="Times New Roman"/>
          <w:sz w:val="26"/>
          <w:szCs w:val="26"/>
          <w:lang w:eastAsia="ru-RU"/>
        </w:rPr>
      </w:pPr>
      <w:r w:rsidRPr="007A70F4">
        <w:rPr>
          <w:rFonts w:eastAsia="Times New Roman" w:cs="Times New Roman"/>
          <w:sz w:val="26"/>
          <w:szCs w:val="26"/>
          <w:lang w:eastAsia="ru-RU"/>
        </w:rPr>
        <w:t xml:space="preserve">выписывает доверенности на получение </w:t>
      </w:r>
      <w:proofErr w:type="spellStart"/>
      <w:r w:rsidRPr="007A70F4">
        <w:rPr>
          <w:rFonts w:eastAsia="Times New Roman" w:cs="Times New Roman"/>
          <w:sz w:val="26"/>
          <w:szCs w:val="26"/>
          <w:lang w:eastAsia="ru-RU"/>
        </w:rPr>
        <w:t>товарно</w:t>
      </w:r>
      <w:proofErr w:type="spellEnd"/>
      <w:r w:rsidRPr="007A70F4">
        <w:rPr>
          <w:rFonts w:eastAsia="Times New Roman" w:cs="Times New Roman"/>
          <w:sz w:val="26"/>
          <w:szCs w:val="26"/>
          <w:lang w:eastAsia="ru-RU"/>
        </w:rPr>
        <w:t xml:space="preserve"> – материальных ценностей, ведет их учет;</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осуществляет выверку с подведомственными инспекциями по безвозмездной передаче товарно-материальных ценностей</w:t>
      </w:r>
      <w:r w:rsidRPr="007A70F4">
        <w:rPr>
          <w:rFonts w:eastAsia="Times New Roman" w:cs="Times New Roman"/>
          <w:sz w:val="26"/>
          <w:szCs w:val="26"/>
          <w:lang w:eastAsia="ru-RU"/>
        </w:rPr>
        <w:t xml:space="preserve">;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sz w:val="26"/>
          <w:szCs w:val="26"/>
          <w:lang w:eastAsia="ru-RU"/>
        </w:rPr>
        <w:t xml:space="preserve">осуществляет ведение Межведомственного портала по управлению государственной собственностью информационно-аналитической системы «Единая система управления государственным имуществом» и несет персональную ответственность за своевременное внесение данных в реестр федерального имущества;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sz w:val="26"/>
          <w:szCs w:val="26"/>
          <w:lang w:eastAsia="ru-RU"/>
        </w:rPr>
        <w:t xml:space="preserve">осуществляет оформление документов по изъятию и закреплению в оперативное управление имущества </w:t>
      </w:r>
      <w:r w:rsidR="00293D5C">
        <w:rPr>
          <w:rFonts w:eastAsia="Times New Roman" w:cs="Times New Roman"/>
          <w:sz w:val="26"/>
          <w:szCs w:val="26"/>
          <w:lang w:eastAsia="ru-RU"/>
        </w:rPr>
        <w:t xml:space="preserve">подведомственных инспекций на баланс Управления </w:t>
      </w:r>
      <w:r w:rsidRPr="007A70F4">
        <w:rPr>
          <w:rFonts w:eastAsia="Times New Roman" w:cs="Times New Roman"/>
          <w:sz w:val="26"/>
          <w:szCs w:val="26"/>
          <w:lang w:eastAsia="ru-RU"/>
        </w:rPr>
        <w:t xml:space="preserve">и в Территориальное Управление </w:t>
      </w:r>
      <w:proofErr w:type="spellStart"/>
      <w:r w:rsidRPr="007A70F4">
        <w:rPr>
          <w:rFonts w:eastAsia="Times New Roman" w:cs="Times New Roman"/>
          <w:sz w:val="26"/>
          <w:szCs w:val="26"/>
          <w:lang w:eastAsia="ru-RU"/>
        </w:rPr>
        <w:t>Росимущества</w:t>
      </w:r>
      <w:proofErr w:type="spellEnd"/>
      <w:r w:rsidRPr="007A70F4">
        <w:rPr>
          <w:rFonts w:eastAsia="Times New Roman" w:cs="Times New Roman"/>
          <w:sz w:val="26"/>
          <w:szCs w:val="26"/>
          <w:lang w:eastAsia="ru-RU"/>
        </w:rPr>
        <w:t xml:space="preserve"> РФ по Ульяновской области;</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sz w:val="26"/>
          <w:szCs w:val="26"/>
          <w:lang w:eastAsia="ru-RU"/>
        </w:rPr>
        <w:t>осуществляет ведение Реестра федерального имущества в соответствии с Постановлением Правительства Российской Федерации от 16.07.2007 № 447 «О совершенствовании учета федерального имущества»;</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участвует в работе комиссии Управления по подготовке и принятию решения о согласовании списания  (выбытия) федерального имущества, закрепленного на праве оперативного управления и оформляет протоколы заседания комиссии;</w:t>
      </w:r>
    </w:p>
    <w:p w:rsidR="007A70F4" w:rsidRPr="007A70F4" w:rsidRDefault="007A70F4" w:rsidP="007A70F4">
      <w:pPr>
        <w:numPr>
          <w:ilvl w:val="0"/>
          <w:numId w:val="3"/>
        </w:numPr>
        <w:tabs>
          <w:tab w:val="clear" w:pos="1224"/>
          <w:tab w:val="num" w:pos="0"/>
        </w:tabs>
        <w:ind w:left="0" w:firstLine="567"/>
        <w:rPr>
          <w:rFonts w:eastAsia="Times New Roman" w:cs="Times New Roman"/>
          <w:sz w:val="26"/>
          <w:szCs w:val="26"/>
          <w:lang w:eastAsia="ru-RU"/>
        </w:rPr>
      </w:pPr>
      <w:r w:rsidRPr="007A70F4">
        <w:rPr>
          <w:rFonts w:eastAsia="Times New Roman" w:cs="Times New Roman"/>
          <w:bCs/>
          <w:sz w:val="26"/>
          <w:szCs w:val="26"/>
          <w:lang w:eastAsia="ru-RU"/>
        </w:rPr>
        <w:t xml:space="preserve">обеспечивает своевременное составление месячной, квартальной и годовой бюджетной отчётности, связанной с вопросами операций по учёту нефинансовых и </w:t>
      </w:r>
      <w:r w:rsidRPr="007A70F4">
        <w:rPr>
          <w:rFonts w:eastAsia="Times New Roman" w:cs="Times New Roman"/>
          <w:bCs/>
          <w:sz w:val="26"/>
          <w:szCs w:val="26"/>
          <w:lang w:eastAsia="ru-RU"/>
        </w:rPr>
        <w:lastRenderedPageBreak/>
        <w:t xml:space="preserve">нематериальных активов, материальных запасов, кассовых операций  централизованных поступлений по аппарату  Управления и в целом по области;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 xml:space="preserve">обеспечивает составление и своевременную сдачу  месячной, квартальной и годовой статистической отчётности (отчёт по форме П-2 «Сведения об инвестициях в основной капитал») по аппарату Управления;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 xml:space="preserve">обеспечивает составление и своевременную сдачу  годовой статистической отчётности (отчёт по форме № 1-ТР (автотранспорт) «Сведения об автотранспорте и о протяженности автодорог необщего пользования») по аппарату Управления;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 xml:space="preserve">обеспечивает составление  и своевременную сдачу годовой статистической отчётности (отчёт по форме № 11 (краткая) «Сведения о наличии и движении основных фондов (средств) некоммерческих организаций») по аппарату Управления;   </w:t>
      </w:r>
    </w:p>
    <w:p w:rsidR="007A70F4" w:rsidRPr="007A70F4" w:rsidRDefault="007A70F4" w:rsidP="007A70F4">
      <w:pPr>
        <w:numPr>
          <w:ilvl w:val="0"/>
          <w:numId w:val="3"/>
        </w:numPr>
        <w:tabs>
          <w:tab w:val="clear" w:pos="1224"/>
          <w:tab w:val="num" w:pos="0"/>
        </w:tabs>
        <w:ind w:left="0" w:firstLine="567"/>
        <w:rPr>
          <w:rFonts w:eastAsia="Times New Roman" w:cs="Times New Roman"/>
          <w:bCs/>
          <w:sz w:val="26"/>
          <w:szCs w:val="26"/>
          <w:lang w:eastAsia="ru-RU"/>
        </w:rPr>
      </w:pPr>
      <w:r w:rsidRPr="007A70F4">
        <w:rPr>
          <w:rFonts w:eastAsia="Times New Roman" w:cs="Times New Roman"/>
          <w:bCs/>
          <w:sz w:val="26"/>
          <w:szCs w:val="26"/>
          <w:lang w:eastAsia="ru-RU"/>
        </w:rPr>
        <w:t>осуществляет вместе со специалистами отдела информатизации переход на автоматизированный учет по своему участку работы;</w:t>
      </w:r>
    </w:p>
    <w:p w:rsidR="007A70F4" w:rsidRPr="007A70F4" w:rsidRDefault="007A70F4" w:rsidP="007A70F4">
      <w:pPr>
        <w:numPr>
          <w:ilvl w:val="0"/>
          <w:numId w:val="3"/>
        </w:numPr>
        <w:tabs>
          <w:tab w:val="clear" w:pos="1224"/>
          <w:tab w:val="num" w:pos="0"/>
        </w:tabs>
        <w:ind w:left="0" w:firstLine="567"/>
        <w:rPr>
          <w:rFonts w:eastAsia="Times New Roman" w:cs="Times New Roman"/>
          <w:sz w:val="26"/>
          <w:szCs w:val="26"/>
          <w:lang w:eastAsia="ru-RU"/>
        </w:rPr>
      </w:pPr>
      <w:r w:rsidRPr="007A70F4">
        <w:rPr>
          <w:rFonts w:eastAsia="Times New Roman" w:cs="Times New Roman"/>
          <w:bCs/>
          <w:sz w:val="26"/>
          <w:szCs w:val="26"/>
          <w:lang w:eastAsia="ru-RU"/>
        </w:rPr>
        <w:t>обеспечивает хранение бухгалтерских документов, а также сдачу их в архив в установленном порядке;</w:t>
      </w:r>
    </w:p>
    <w:p w:rsidR="007A70F4" w:rsidRPr="007A70F4" w:rsidRDefault="007A70F4" w:rsidP="007A70F4">
      <w:pPr>
        <w:numPr>
          <w:ilvl w:val="0"/>
          <w:numId w:val="3"/>
        </w:numPr>
        <w:tabs>
          <w:tab w:val="clear" w:pos="1224"/>
          <w:tab w:val="num" w:pos="0"/>
        </w:tabs>
        <w:ind w:left="0" w:firstLine="567"/>
        <w:rPr>
          <w:rFonts w:eastAsia="Times New Roman" w:cs="Times New Roman"/>
          <w:sz w:val="26"/>
          <w:szCs w:val="26"/>
          <w:lang w:eastAsia="ru-RU"/>
        </w:rPr>
      </w:pPr>
      <w:r w:rsidRPr="007A70F4">
        <w:rPr>
          <w:rFonts w:eastAsia="Times New Roman" w:cs="Times New Roman"/>
          <w:bCs/>
          <w:sz w:val="26"/>
          <w:szCs w:val="26"/>
          <w:lang w:eastAsia="ru-RU"/>
        </w:rPr>
        <w:t>производит подшивку бухгалтерских документов в дела;</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осуществляет ведение бухгалтерского учета в ПК «ДКС»;</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xml:space="preserve">- </w:t>
      </w:r>
      <w:r w:rsidRPr="00D82207">
        <w:rPr>
          <w:color w:val="000000" w:themeColor="text1"/>
          <w:spacing w:val="6"/>
          <w:sz w:val="26"/>
          <w:szCs w:val="26"/>
        </w:rPr>
        <w:t>несет ответственность за соблюдение требований информационной безопасности при работе с документированной информацией, в том числе на средствах вычислительной техники</w:t>
      </w:r>
      <w:r w:rsidRPr="00D82207">
        <w:rPr>
          <w:color w:val="000000" w:themeColor="text1"/>
          <w:spacing w:val="1"/>
          <w:sz w:val="26"/>
          <w:szCs w:val="26"/>
        </w:rPr>
        <w:t>;</w:t>
      </w:r>
    </w:p>
    <w:p w:rsidR="00564C67" w:rsidRPr="00D82207" w:rsidRDefault="00564C67" w:rsidP="00564C67">
      <w:pPr>
        <w:shd w:val="clear" w:color="auto" w:fill="FFFFFF"/>
        <w:spacing w:line="274" w:lineRule="exact"/>
        <w:ind w:left="7" w:right="4" w:firstLine="567"/>
        <w:rPr>
          <w:color w:val="000000" w:themeColor="text1"/>
          <w:spacing w:val="1"/>
          <w:sz w:val="26"/>
          <w:szCs w:val="26"/>
        </w:rPr>
      </w:pPr>
      <w:r w:rsidRPr="00D82207">
        <w:rPr>
          <w:color w:val="000000" w:themeColor="text1"/>
          <w:spacing w:val="1"/>
          <w:sz w:val="26"/>
          <w:szCs w:val="26"/>
        </w:rPr>
        <w:t xml:space="preserve">- </w:t>
      </w:r>
      <w:r w:rsidRPr="00D82207">
        <w:rPr>
          <w:color w:val="000000" w:themeColor="text1"/>
          <w:spacing w:val="8"/>
          <w:sz w:val="26"/>
          <w:szCs w:val="26"/>
        </w:rPr>
        <w:t xml:space="preserve">исполнение приказов, распоряжений и указаний вышестоящих руководителей, </w:t>
      </w:r>
      <w:r w:rsidRPr="00D82207">
        <w:rPr>
          <w:color w:val="000000" w:themeColor="text1"/>
          <w:sz w:val="26"/>
          <w:szCs w:val="26"/>
        </w:rPr>
        <w:t>отданных в пределах их должностных полномочий</w:t>
      </w:r>
      <w:r w:rsidRPr="00D82207">
        <w:rPr>
          <w:color w:val="000000" w:themeColor="text1"/>
          <w:spacing w:val="1"/>
          <w:sz w:val="26"/>
          <w:szCs w:val="26"/>
        </w:rPr>
        <w:t>;</w:t>
      </w:r>
    </w:p>
    <w:p w:rsidR="008B3713" w:rsidRPr="00D82207" w:rsidRDefault="00564C67" w:rsidP="00564C67">
      <w:pPr>
        <w:shd w:val="clear" w:color="auto" w:fill="FFFFFF"/>
        <w:spacing w:line="274" w:lineRule="exact"/>
        <w:ind w:right="14" w:firstLine="567"/>
        <w:rPr>
          <w:color w:val="000000" w:themeColor="text1"/>
          <w:sz w:val="26"/>
          <w:szCs w:val="26"/>
        </w:rPr>
      </w:pPr>
      <w:r w:rsidRPr="00D82207">
        <w:rPr>
          <w:color w:val="000000" w:themeColor="text1"/>
          <w:spacing w:val="6"/>
          <w:sz w:val="26"/>
          <w:szCs w:val="26"/>
        </w:rPr>
        <w:t xml:space="preserve">- соблюдение установленных в Управлении Федеральной налоговой службы по </w:t>
      </w:r>
      <w:r w:rsidRPr="00D82207">
        <w:rPr>
          <w:color w:val="000000" w:themeColor="text1"/>
          <w:spacing w:val="4"/>
          <w:sz w:val="26"/>
          <w:szCs w:val="26"/>
        </w:rPr>
        <w:t xml:space="preserve">Ульяновской области правил внутреннего распорядка и порядка работы со служебной </w:t>
      </w:r>
      <w:r w:rsidRPr="00D82207">
        <w:rPr>
          <w:color w:val="000000" w:themeColor="text1"/>
          <w:spacing w:val="-1"/>
          <w:sz w:val="26"/>
          <w:szCs w:val="26"/>
        </w:rPr>
        <w:t>информацией.</w:t>
      </w:r>
    </w:p>
    <w:p w:rsidR="000421FC" w:rsidRPr="000421FC" w:rsidRDefault="00564C67" w:rsidP="000421FC">
      <w:pPr>
        <w:rPr>
          <w:rFonts w:cs="Times New Roman"/>
          <w:sz w:val="26"/>
          <w:szCs w:val="26"/>
        </w:rPr>
      </w:pPr>
      <w:r>
        <w:rPr>
          <w:rFonts w:cs="Times New Roman"/>
          <w:sz w:val="26"/>
          <w:szCs w:val="26"/>
        </w:rPr>
        <w:t xml:space="preserve">- </w:t>
      </w:r>
      <w:r w:rsidR="000421FC" w:rsidRPr="000421FC">
        <w:rPr>
          <w:rFonts w:cs="Times New Roman"/>
          <w:sz w:val="26"/>
          <w:szCs w:val="26"/>
        </w:rPr>
        <w:t>своевременно</w:t>
      </w:r>
      <w:r w:rsidR="008F029A">
        <w:rPr>
          <w:rFonts w:cs="Times New Roman"/>
          <w:sz w:val="26"/>
          <w:szCs w:val="26"/>
        </w:rPr>
        <w:t>е</w:t>
      </w:r>
      <w:r w:rsidR="000421FC" w:rsidRPr="000421FC">
        <w:rPr>
          <w:rFonts w:cs="Times New Roman"/>
          <w:sz w:val="26"/>
          <w:szCs w:val="26"/>
        </w:rPr>
        <w:t xml:space="preserve"> и качественно</w:t>
      </w:r>
      <w:r w:rsidR="008F029A">
        <w:rPr>
          <w:rFonts w:cs="Times New Roman"/>
          <w:sz w:val="26"/>
          <w:szCs w:val="26"/>
        </w:rPr>
        <w:t>е исполнение поручений</w:t>
      </w:r>
      <w:r w:rsidR="000421FC" w:rsidRPr="000421FC">
        <w:rPr>
          <w:rFonts w:cs="Times New Roman"/>
          <w:sz w:val="26"/>
          <w:szCs w:val="26"/>
        </w:rPr>
        <w:t xml:space="preserve"> руководства ФНС России и Управления, данные в пределах их полномочий, установленных законодательством Российской Федерации;</w:t>
      </w:r>
    </w:p>
    <w:p w:rsidR="000421FC" w:rsidRPr="000421FC" w:rsidRDefault="00D82207" w:rsidP="000421FC">
      <w:pPr>
        <w:rPr>
          <w:rFonts w:cs="Times New Roman"/>
          <w:sz w:val="26"/>
          <w:szCs w:val="26"/>
        </w:rPr>
      </w:pPr>
      <w:r>
        <w:rPr>
          <w:rFonts w:cs="Times New Roman"/>
          <w:sz w:val="26"/>
          <w:szCs w:val="26"/>
        </w:rPr>
        <w:t xml:space="preserve">- </w:t>
      </w:r>
      <w:r w:rsidR="008F029A" w:rsidRPr="000421FC">
        <w:rPr>
          <w:rFonts w:cs="Times New Roman"/>
          <w:sz w:val="26"/>
          <w:szCs w:val="26"/>
        </w:rPr>
        <w:t xml:space="preserve">в целях обеспечения эффективной работы </w:t>
      </w:r>
      <w:r w:rsidR="008F029A">
        <w:rPr>
          <w:rFonts w:cs="Times New Roman"/>
          <w:sz w:val="26"/>
          <w:szCs w:val="26"/>
        </w:rPr>
        <w:t>Управления</w:t>
      </w:r>
      <w:r w:rsidR="0093369C">
        <w:rPr>
          <w:rFonts w:cs="Times New Roman"/>
          <w:sz w:val="26"/>
          <w:szCs w:val="26"/>
        </w:rPr>
        <w:t xml:space="preserve"> </w:t>
      </w:r>
      <w:r w:rsidR="008F029A">
        <w:rPr>
          <w:rFonts w:cs="Times New Roman"/>
          <w:sz w:val="26"/>
          <w:szCs w:val="26"/>
        </w:rPr>
        <w:t>исполнение должностных обязанностей</w:t>
      </w:r>
      <w:r w:rsidR="008F029A" w:rsidRPr="000421FC">
        <w:rPr>
          <w:rFonts w:cs="Times New Roman"/>
          <w:sz w:val="26"/>
          <w:szCs w:val="26"/>
        </w:rPr>
        <w:t xml:space="preserve"> в соответствии с настоящим Регламентом </w:t>
      </w:r>
      <w:r w:rsidR="008F029A">
        <w:rPr>
          <w:rFonts w:cs="Times New Roman"/>
          <w:sz w:val="26"/>
          <w:szCs w:val="26"/>
        </w:rPr>
        <w:t>своевременно и добросовестно и</w:t>
      </w:r>
      <w:r w:rsidR="000421FC" w:rsidRPr="000421FC">
        <w:rPr>
          <w:rFonts w:cs="Times New Roman"/>
          <w:sz w:val="26"/>
          <w:szCs w:val="26"/>
        </w:rPr>
        <w:t xml:space="preserve"> на высоком профессиональном уровне;</w:t>
      </w:r>
    </w:p>
    <w:p w:rsidR="000421FC" w:rsidRPr="000421FC" w:rsidRDefault="00D82207" w:rsidP="000421FC">
      <w:pPr>
        <w:rPr>
          <w:rFonts w:cs="Times New Roman"/>
          <w:sz w:val="26"/>
          <w:szCs w:val="26"/>
        </w:rPr>
      </w:pPr>
      <w:r>
        <w:rPr>
          <w:rFonts w:cs="Times New Roman"/>
          <w:sz w:val="26"/>
          <w:szCs w:val="26"/>
        </w:rPr>
        <w:t xml:space="preserve">- </w:t>
      </w:r>
      <w:r w:rsidR="008F029A">
        <w:rPr>
          <w:rFonts w:cs="Times New Roman"/>
          <w:sz w:val="26"/>
          <w:szCs w:val="26"/>
        </w:rPr>
        <w:t>соблюдение правил</w:t>
      </w:r>
      <w:r w:rsidR="000421FC" w:rsidRPr="000421FC">
        <w:rPr>
          <w:rFonts w:cs="Times New Roman"/>
          <w:sz w:val="26"/>
          <w:szCs w:val="26"/>
        </w:rPr>
        <w:t xml:space="preserve"> и норм охраны труда и техники безопасности;</w:t>
      </w:r>
    </w:p>
    <w:p w:rsidR="000421FC" w:rsidRPr="000421FC" w:rsidRDefault="00D82207" w:rsidP="000421FC">
      <w:pPr>
        <w:rPr>
          <w:rFonts w:cs="Times New Roman"/>
          <w:sz w:val="26"/>
          <w:szCs w:val="26"/>
        </w:rPr>
      </w:pPr>
      <w:r>
        <w:rPr>
          <w:rFonts w:cs="Times New Roman"/>
          <w:sz w:val="26"/>
          <w:szCs w:val="26"/>
        </w:rPr>
        <w:t xml:space="preserve">- </w:t>
      </w:r>
      <w:r w:rsidR="00C52BF4">
        <w:rPr>
          <w:rFonts w:cs="Times New Roman"/>
          <w:sz w:val="26"/>
          <w:szCs w:val="26"/>
        </w:rPr>
        <w:t>сохранение государственного</w:t>
      </w:r>
      <w:r w:rsidR="000421FC" w:rsidRPr="000421FC">
        <w:rPr>
          <w:rFonts w:cs="Times New Roman"/>
          <w:sz w:val="26"/>
          <w:szCs w:val="26"/>
        </w:rPr>
        <w:t xml:space="preserve"> имуществ</w:t>
      </w:r>
      <w:r w:rsidR="00C52BF4">
        <w:rPr>
          <w:rFonts w:cs="Times New Roman"/>
          <w:sz w:val="26"/>
          <w:szCs w:val="26"/>
        </w:rPr>
        <w:t>а</w:t>
      </w:r>
      <w:r w:rsidR="000421FC" w:rsidRPr="000421FC">
        <w:rPr>
          <w:rFonts w:cs="Times New Roman"/>
          <w:sz w:val="26"/>
          <w:szCs w:val="26"/>
        </w:rPr>
        <w:t>, в том числе предоставленное ему для исполнения должно</w:t>
      </w:r>
      <w:r w:rsidR="00C52BF4">
        <w:rPr>
          <w:rFonts w:cs="Times New Roman"/>
          <w:sz w:val="26"/>
          <w:szCs w:val="26"/>
        </w:rPr>
        <w:t>стных обязанностей, обеспечение его целевого</w:t>
      </w:r>
      <w:r w:rsidR="000421FC" w:rsidRPr="000421FC">
        <w:rPr>
          <w:rFonts w:cs="Times New Roman"/>
          <w:sz w:val="26"/>
          <w:szCs w:val="26"/>
        </w:rPr>
        <w:t xml:space="preserve"> использовани</w:t>
      </w:r>
      <w:r w:rsidR="00C52BF4">
        <w:rPr>
          <w:rFonts w:cs="Times New Roman"/>
          <w:sz w:val="26"/>
          <w:szCs w:val="26"/>
        </w:rPr>
        <w:t>я</w:t>
      </w:r>
      <w:r w:rsidR="000421FC" w:rsidRPr="000421FC">
        <w:rPr>
          <w:rFonts w:cs="Times New Roman"/>
          <w:sz w:val="26"/>
          <w:szCs w:val="26"/>
        </w:rPr>
        <w:t>;</w:t>
      </w:r>
    </w:p>
    <w:p w:rsidR="000421FC" w:rsidRPr="000421FC" w:rsidRDefault="00D82207" w:rsidP="000421FC">
      <w:pPr>
        <w:rPr>
          <w:rFonts w:cs="Times New Roman"/>
          <w:sz w:val="26"/>
          <w:szCs w:val="26"/>
        </w:rPr>
      </w:pPr>
      <w:r>
        <w:rPr>
          <w:rFonts w:cs="Times New Roman"/>
          <w:sz w:val="26"/>
          <w:szCs w:val="26"/>
        </w:rPr>
        <w:t xml:space="preserve">- </w:t>
      </w:r>
      <w:r w:rsidR="008F029A">
        <w:rPr>
          <w:rFonts w:cs="Times New Roman"/>
          <w:sz w:val="26"/>
          <w:szCs w:val="26"/>
        </w:rPr>
        <w:t>обеспечение соблюдения</w:t>
      </w:r>
      <w:r w:rsidR="000421FC" w:rsidRPr="000421FC">
        <w:rPr>
          <w:rFonts w:cs="Times New Roman"/>
          <w:sz w:val="26"/>
          <w:szCs w:val="26"/>
        </w:rPr>
        <w:t xml:space="preserve">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421FC" w:rsidRPr="000421FC" w:rsidRDefault="00D82207" w:rsidP="000421FC">
      <w:pPr>
        <w:shd w:val="clear" w:color="auto" w:fill="FFFFFF"/>
        <w:rPr>
          <w:rFonts w:cs="Times New Roman"/>
          <w:sz w:val="26"/>
          <w:szCs w:val="26"/>
        </w:rPr>
      </w:pPr>
      <w:r>
        <w:rPr>
          <w:rFonts w:cs="Times New Roman"/>
          <w:sz w:val="26"/>
          <w:szCs w:val="26"/>
        </w:rPr>
        <w:t xml:space="preserve">- </w:t>
      </w:r>
      <w:r w:rsidR="000421FC" w:rsidRPr="000421FC">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9129AC" w:rsidRDefault="00DE2FAA" w:rsidP="009129AC">
      <w:pPr>
        <w:widowControl w:val="0"/>
        <w:rPr>
          <w:rFonts w:cs="Times New Roman"/>
          <w:sz w:val="26"/>
          <w:szCs w:val="26"/>
        </w:rPr>
      </w:pPr>
      <w:r>
        <w:rPr>
          <w:rFonts w:cs="Times New Roman"/>
          <w:sz w:val="26"/>
          <w:szCs w:val="26"/>
        </w:rPr>
        <w:t>3.3</w:t>
      </w:r>
      <w:r w:rsidR="009129AC" w:rsidRPr="007A71BC">
        <w:rPr>
          <w:rFonts w:cs="Times New Roman"/>
          <w:sz w:val="26"/>
          <w:szCs w:val="26"/>
        </w:rPr>
        <w:t>. В целях исполнения возложенных должностных обязанностей</w:t>
      </w:r>
      <w:r w:rsidR="007772F6">
        <w:rPr>
          <w:rFonts w:cs="Times New Roman"/>
          <w:sz w:val="26"/>
          <w:szCs w:val="26"/>
        </w:rPr>
        <w:t xml:space="preserve"> </w:t>
      </w:r>
      <w:r w:rsidR="00BE3E04">
        <w:rPr>
          <w:rFonts w:cs="Times New Roman"/>
          <w:sz w:val="26"/>
          <w:szCs w:val="26"/>
        </w:rPr>
        <w:t>главн</w:t>
      </w:r>
      <w:r w:rsidR="00583E31">
        <w:rPr>
          <w:rFonts w:cs="Times New Roman"/>
          <w:sz w:val="26"/>
          <w:szCs w:val="26"/>
        </w:rPr>
        <w:t>ый</w:t>
      </w:r>
      <w:r w:rsidR="00BE3E04">
        <w:rPr>
          <w:rFonts w:cs="Times New Roman"/>
          <w:sz w:val="26"/>
          <w:szCs w:val="26"/>
        </w:rPr>
        <w:t xml:space="preserve"> специалист-эксперт</w:t>
      </w:r>
      <w:r w:rsidR="00583E31">
        <w:rPr>
          <w:rFonts w:cs="Times New Roman"/>
          <w:sz w:val="26"/>
          <w:szCs w:val="26"/>
        </w:rPr>
        <w:t xml:space="preserve"> </w:t>
      </w:r>
      <w:r w:rsidR="009129AC" w:rsidRPr="007A71BC">
        <w:rPr>
          <w:rFonts w:cs="Times New Roman"/>
          <w:sz w:val="26"/>
          <w:szCs w:val="26"/>
        </w:rPr>
        <w:t>имеет право:</w:t>
      </w:r>
    </w:p>
    <w:p w:rsidR="00564C67" w:rsidRDefault="00D82207" w:rsidP="00EF10F8">
      <w:pPr>
        <w:widowControl w:val="0"/>
        <w:rPr>
          <w:rFonts w:eastAsia="Times New Roman" w:cs="Times New Roman"/>
          <w:sz w:val="26"/>
          <w:szCs w:val="26"/>
          <w:lang w:eastAsia="ru-RU"/>
        </w:rPr>
      </w:pPr>
      <w:r>
        <w:rPr>
          <w:rFonts w:eastAsia="Times New Roman" w:cs="Times New Roman"/>
          <w:sz w:val="26"/>
          <w:szCs w:val="26"/>
          <w:lang w:eastAsia="ru-RU"/>
        </w:rPr>
        <w:t>д</w:t>
      </w:r>
      <w:r w:rsidR="00564C67">
        <w:rPr>
          <w:rFonts w:eastAsia="Times New Roman" w:cs="Times New Roman"/>
          <w:sz w:val="26"/>
          <w:szCs w:val="26"/>
          <w:lang w:eastAsia="ru-RU"/>
        </w:rPr>
        <w:t>ействовать в пределах своих полномочий, предоставляемых ему Управлением в соответствии с действующим законодательством на защиту своих персональных данных;</w:t>
      </w:r>
    </w:p>
    <w:p w:rsidR="00EF10F8" w:rsidRPr="00EF10F8" w:rsidRDefault="00EF10F8" w:rsidP="00EF10F8">
      <w:pPr>
        <w:widowControl w:val="0"/>
        <w:rPr>
          <w:rFonts w:eastAsia="Times New Roman" w:cs="Times New Roman"/>
          <w:sz w:val="26"/>
          <w:szCs w:val="26"/>
          <w:lang w:eastAsia="ru-RU"/>
        </w:rPr>
      </w:pPr>
      <w:r w:rsidRPr="00EF10F8">
        <w:rPr>
          <w:rFonts w:eastAsia="Times New Roman" w:cs="Times New Roman"/>
          <w:sz w:val="26"/>
          <w:szCs w:val="26"/>
          <w:lang w:eastAsia="ru-RU"/>
        </w:rPr>
        <w:t>на профессиональное развитие в порядке, установленном законодательством Российской Федерации;</w:t>
      </w:r>
    </w:p>
    <w:p w:rsidR="00EF10F8" w:rsidRDefault="00EF10F8" w:rsidP="00EF10F8">
      <w:pPr>
        <w:widowControl w:val="0"/>
        <w:rPr>
          <w:rFonts w:eastAsia="Times New Roman" w:cs="Times New Roman"/>
          <w:sz w:val="26"/>
          <w:szCs w:val="26"/>
          <w:lang w:eastAsia="ru-RU"/>
        </w:rPr>
      </w:pPr>
      <w:r w:rsidRPr="00EF10F8">
        <w:rPr>
          <w:rFonts w:eastAsia="Times New Roman" w:cs="Times New Roman"/>
          <w:sz w:val="26"/>
          <w:szCs w:val="26"/>
          <w:lang w:eastAsia="ru-RU"/>
        </w:rPr>
        <w:t xml:space="preserve">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w:t>
      </w:r>
      <w:r>
        <w:rPr>
          <w:rFonts w:eastAsia="Times New Roman" w:cs="Times New Roman"/>
          <w:sz w:val="26"/>
          <w:szCs w:val="26"/>
          <w:lang w:eastAsia="ru-RU"/>
        </w:rPr>
        <w:t>федерального и местного уровней.</w:t>
      </w:r>
    </w:p>
    <w:p w:rsidR="009129AC" w:rsidRPr="007A71BC" w:rsidRDefault="0025291D" w:rsidP="00EF10F8">
      <w:pPr>
        <w:widowControl w:val="0"/>
        <w:rPr>
          <w:rFonts w:cs="Times New Roman"/>
          <w:sz w:val="26"/>
          <w:szCs w:val="26"/>
        </w:rPr>
      </w:pPr>
      <w:r>
        <w:rPr>
          <w:rFonts w:cs="Times New Roman"/>
          <w:sz w:val="26"/>
          <w:szCs w:val="26"/>
        </w:rPr>
        <w:t>3.4</w:t>
      </w:r>
      <w:r w:rsidR="009129AC" w:rsidRPr="007A71BC">
        <w:rPr>
          <w:rFonts w:cs="Times New Roman"/>
          <w:sz w:val="26"/>
          <w:szCs w:val="26"/>
        </w:rPr>
        <w:t>. </w:t>
      </w:r>
      <w:r w:rsidR="003A31F0">
        <w:rPr>
          <w:rFonts w:cs="Times New Roman"/>
          <w:sz w:val="26"/>
          <w:szCs w:val="26"/>
        </w:rPr>
        <w:t>Г</w:t>
      </w:r>
      <w:r w:rsidR="00BE3E04">
        <w:rPr>
          <w:rFonts w:cs="Times New Roman"/>
          <w:sz w:val="26"/>
          <w:szCs w:val="26"/>
        </w:rPr>
        <w:t>лавн</w:t>
      </w:r>
      <w:r w:rsidR="003A31F0">
        <w:rPr>
          <w:rFonts w:cs="Times New Roman"/>
          <w:sz w:val="26"/>
          <w:szCs w:val="26"/>
        </w:rPr>
        <w:t>ый</w:t>
      </w:r>
      <w:r w:rsidR="00BE3E04">
        <w:rPr>
          <w:rFonts w:cs="Times New Roman"/>
          <w:sz w:val="26"/>
          <w:szCs w:val="26"/>
        </w:rPr>
        <w:t xml:space="preserve"> специалист-экспер</w:t>
      </w:r>
      <w:r w:rsidR="003A31F0">
        <w:rPr>
          <w:rFonts w:cs="Times New Roman"/>
          <w:sz w:val="26"/>
          <w:szCs w:val="26"/>
        </w:rPr>
        <w:t>т</w:t>
      </w:r>
      <w:r w:rsidR="0093369C">
        <w:rPr>
          <w:rFonts w:cs="Times New Roman"/>
          <w:sz w:val="26"/>
          <w:szCs w:val="26"/>
        </w:rPr>
        <w:t xml:space="preserve"> </w:t>
      </w:r>
      <w:r w:rsidR="009129AC" w:rsidRPr="007A71BC">
        <w:rPr>
          <w:rFonts w:cs="Times New Roman"/>
          <w:sz w:val="26"/>
          <w:szCs w:val="26"/>
        </w:rPr>
        <w:t xml:space="preserve">осуществляет иные права и исполняет иные </w:t>
      </w:r>
      <w:r w:rsidR="009129AC" w:rsidRPr="007A71BC">
        <w:rPr>
          <w:rFonts w:cs="Times New Roman"/>
          <w:sz w:val="26"/>
          <w:szCs w:val="26"/>
        </w:rPr>
        <w:lastRenderedPageBreak/>
        <w:t xml:space="preserve">обязанности, предусмотренные законодательством Российской Федерации, Положением о </w:t>
      </w:r>
      <w:r w:rsidR="005856AA">
        <w:rPr>
          <w:rFonts w:cs="Times New Roman"/>
          <w:sz w:val="26"/>
          <w:szCs w:val="26"/>
        </w:rPr>
        <w:t>ФНС России, об Управлении</w:t>
      </w:r>
      <w:r w:rsidR="009129AC" w:rsidRPr="007A71BC">
        <w:rPr>
          <w:rFonts w:cs="Times New Roman"/>
          <w:sz w:val="26"/>
          <w:szCs w:val="26"/>
        </w:rPr>
        <w:t xml:space="preserve">, приказами (распоряжениями) ФНС </w:t>
      </w:r>
      <w:r w:rsidR="005856AA">
        <w:rPr>
          <w:rFonts w:cs="Times New Roman"/>
          <w:sz w:val="26"/>
          <w:szCs w:val="26"/>
        </w:rPr>
        <w:t>России, Управления</w:t>
      </w:r>
      <w:r w:rsidR="009129AC" w:rsidRPr="007A71BC">
        <w:rPr>
          <w:rFonts w:cs="Times New Roman"/>
          <w:sz w:val="26"/>
          <w:szCs w:val="26"/>
        </w:rPr>
        <w:t xml:space="preserve"> и иными нормативными правовыми актами.</w:t>
      </w:r>
    </w:p>
    <w:p w:rsidR="009129AC" w:rsidRPr="007A71BC" w:rsidRDefault="0025291D" w:rsidP="009129AC">
      <w:pPr>
        <w:tabs>
          <w:tab w:val="left" w:pos="851"/>
          <w:tab w:val="left" w:pos="993"/>
        </w:tabs>
        <w:rPr>
          <w:rFonts w:cs="Times New Roman"/>
          <w:sz w:val="26"/>
          <w:szCs w:val="26"/>
        </w:rPr>
      </w:pPr>
      <w:r>
        <w:rPr>
          <w:rFonts w:cs="Times New Roman"/>
          <w:sz w:val="26"/>
          <w:szCs w:val="26"/>
        </w:rPr>
        <w:t>3.5</w:t>
      </w:r>
      <w:r w:rsidR="009129AC" w:rsidRPr="007A71BC">
        <w:rPr>
          <w:rFonts w:cs="Times New Roman"/>
          <w:sz w:val="26"/>
          <w:szCs w:val="26"/>
        </w:rPr>
        <w:t>. </w:t>
      </w:r>
      <w:r w:rsidR="003A31F0">
        <w:rPr>
          <w:rFonts w:cs="Times New Roman"/>
          <w:sz w:val="26"/>
          <w:szCs w:val="26"/>
        </w:rPr>
        <w:t xml:space="preserve">Главный специалист-эксперт </w:t>
      </w:r>
      <w:r w:rsidR="009129AC" w:rsidRPr="007A71BC">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93369C">
        <w:rPr>
          <w:rFonts w:cs="Times New Roman"/>
          <w:sz w:val="26"/>
          <w:szCs w:val="26"/>
        </w:rPr>
        <w:t xml:space="preserve"> </w:t>
      </w:r>
      <w:r w:rsidR="009129AC" w:rsidRPr="007A71BC">
        <w:rPr>
          <w:rFonts w:cs="Times New Roman"/>
          <w:bCs/>
          <w:sz w:val="26"/>
          <w:szCs w:val="26"/>
        </w:rPr>
        <w:t xml:space="preserve">Кроме того, </w:t>
      </w:r>
      <w:r w:rsidR="003A31F0">
        <w:rPr>
          <w:rFonts w:cs="Times New Roman"/>
          <w:bCs/>
          <w:sz w:val="26"/>
          <w:szCs w:val="26"/>
        </w:rPr>
        <w:t>г</w:t>
      </w:r>
      <w:r w:rsidR="003A31F0">
        <w:rPr>
          <w:rFonts w:cs="Times New Roman"/>
          <w:sz w:val="26"/>
          <w:szCs w:val="26"/>
        </w:rPr>
        <w:t>лавный специалист-эксперт</w:t>
      </w:r>
      <w:r w:rsidR="0093369C">
        <w:rPr>
          <w:rFonts w:cs="Times New Roman"/>
          <w:sz w:val="26"/>
          <w:szCs w:val="26"/>
        </w:rPr>
        <w:t xml:space="preserve"> </w:t>
      </w:r>
      <w:r w:rsidR="009129AC" w:rsidRPr="007A71BC">
        <w:rPr>
          <w:rFonts w:cs="Times New Roman"/>
          <w:bCs/>
          <w:sz w:val="26"/>
          <w:szCs w:val="26"/>
        </w:rPr>
        <w:t>несет ответственность</w:t>
      </w:r>
      <w:r w:rsidR="009129AC" w:rsidRPr="007A71BC">
        <w:rPr>
          <w:rFonts w:cs="Times New Roman"/>
          <w:sz w:val="26"/>
          <w:szCs w:val="26"/>
        </w:rPr>
        <w:t>:</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 xml:space="preserve">за некачественное и несвоевременное выполнение задач, возложенных на </w:t>
      </w:r>
      <w:r w:rsidR="008E7BF2">
        <w:rPr>
          <w:rFonts w:cs="Times New Roman"/>
          <w:sz w:val="26"/>
          <w:szCs w:val="26"/>
        </w:rPr>
        <w:t>Управлени</w:t>
      </w:r>
      <w:r w:rsidR="00E507D9">
        <w:rPr>
          <w:rFonts w:cs="Times New Roman"/>
          <w:sz w:val="26"/>
          <w:szCs w:val="26"/>
        </w:rPr>
        <w:t>е</w:t>
      </w:r>
      <w:r w:rsidRPr="007A71BC">
        <w:rPr>
          <w:rFonts w:cs="Times New Roman"/>
          <w:sz w:val="26"/>
          <w:szCs w:val="26"/>
        </w:rPr>
        <w:t>, заданий, приказов, распоряжений и указаний вышестоящих в порядке подчиненности руководителей, за исключением незаконных;</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за имущественный ущерб, причиненный по его вине;</w:t>
      </w:r>
    </w:p>
    <w:p w:rsidR="00A73786" w:rsidRPr="007A71BC" w:rsidRDefault="00A73786" w:rsidP="00A73786">
      <w:pPr>
        <w:tabs>
          <w:tab w:val="left" w:pos="851"/>
          <w:tab w:val="left" w:pos="993"/>
        </w:tabs>
        <w:rPr>
          <w:rFonts w:cs="Times New Roman"/>
          <w:sz w:val="26"/>
          <w:szCs w:val="26"/>
        </w:rPr>
      </w:pPr>
      <w:r w:rsidRPr="007A71BC">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за действие или бездействие, приведшее к нарушению прав и законных интересов граждан;</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за несоблюдение ограничений, связанных с прохождением государственной гражданской службы;</w:t>
      </w:r>
    </w:p>
    <w:p w:rsidR="009129AC" w:rsidRPr="007A71BC" w:rsidRDefault="009129AC" w:rsidP="009129AC">
      <w:pPr>
        <w:tabs>
          <w:tab w:val="left" w:pos="851"/>
        </w:tabs>
        <w:rPr>
          <w:rFonts w:cs="Times New Roman"/>
          <w:sz w:val="26"/>
          <w:szCs w:val="26"/>
        </w:rPr>
      </w:pPr>
      <w:r w:rsidRPr="007A71BC">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9129AC" w:rsidRPr="007A71BC" w:rsidRDefault="009129AC" w:rsidP="009129AC">
      <w:pPr>
        <w:tabs>
          <w:tab w:val="left" w:pos="851"/>
          <w:tab w:val="left" w:pos="993"/>
        </w:tabs>
        <w:rPr>
          <w:rFonts w:cs="Times New Roman"/>
          <w:sz w:val="26"/>
          <w:szCs w:val="26"/>
        </w:rPr>
      </w:pPr>
      <w:r w:rsidRPr="007A71BC">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129AC" w:rsidRDefault="009129AC" w:rsidP="009129AC">
      <w:pPr>
        <w:widowControl w:val="0"/>
        <w:ind w:firstLine="0"/>
        <w:jc w:val="center"/>
        <w:rPr>
          <w:rFonts w:cs="Times New Roman"/>
          <w:b/>
          <w:sz w:val="26"/>
          <w:szCs w:val="26"/>
        </w:rPr>
      </w:pPr>
    </w:p>
    <w:p w:rsidR="009129AC" w:rsidRPr="007A71BC" w:rsidRDefault="009129AC" w:rsidP="009129AC">
      <w:pPr>
        <w:widowControl w:val="0"/>
        <w:ind w:firstLine="0"/>
        <w:jc w:val="center"/>
        <w:rPr>
          <w:rFonts w:cs="Times New Roman"/>
          <w:b/>
          <w:sz w:val="26"/>
          <w:szCs w:val="26"/>
        </w:rPr>
      </w:pPr>
      <w:r w:rsidRPr="007A71BC">
        <w:rPr>
          <w:rFonts w:cs="Times New Roman"/>
          <w:b/>
          <w:sz w:val="26"/>
          <w:szCs w:val="26"/>
        </w:rPr>
        <w:t xml:space="preserve">IV. Перечень вопросов, по которым </w:t>
      </w:r>
      <w:r w:rsidR="00BE3E04">
        <w:rPr>
          <w:rFonts w:cs="Times New Roman"/>
          <w:b/>
          <w:sz w:val="26"/>
          <w:szCs w:val="26"/>
        </w:rPr>
        <w:t xml:space="preserve">главный специалист-эксперт </w:t>
      </w:r>
      <w:r w:rsidRPr="007A71BC">
        <w:rPr>
          <w:rFonts w:cs="Times New Roman"/>
          <w:b/>
          <w:sz w:val="26"/>
          <w:szCs w:val="26"/>
        </w:rPr>
        <w:t>вправе или обязан самостоятельно принимать</w:t>
      </w:r>
      <w:r w:rsidR="00847A34">
        <w:rPr>
          <w:rFonts w:cs="Times New Roman"/>
          <w:b/>
          <w:sz w:val="26"/>
          <w:szCs w:val="26"/>
        </w:rPr>
        <w:t xml:space="preserve"> </w:t>
      </w:r>
      <w:r w:rsidRPr="007A71BC">
        <w:rPr>
          <w:rFonts w:cs="Times New Roman"/>
          <w:b/>
          <w:sz w:val="26"/>
          <w:szCs w:val="26"/>
        </w:rPr>
        <w:t>управленческие и иные решения</w:t>
      </w:r>
    </w:p>
    <w:p w:rsidR="009129AC" w:rsidRPr="007A71BC" w:rsidRDefault="009129AC" w:rsidP="009129AC">
      <w:pPr>
        <w:widowControl w:val="0"/>
        <w:rPr>
          <w:rFonts w:cs="Times New Roman"/>
          <w:sz w:val="26"/>
          <w:szCs w:val="26"/>
        </w:rPr>
      </w:pPr>
    </w:p>
    <w:p w:rsidR="00DA7B9C" w:rsidRDefault="00EF10F8" w:rsidP="00DA7B9C">
      <w:pPr>
        <w:shd w:val="clear" w:color="auto" w:fill="FFFFFF"/>
        <w:rPr>
          <w:rFonts w:eastAsia="Calibri" w:cs="Times New Roman"/>
          <w:color w:val="FF0000"/>
          <w:sz w:val="26"/>
          <w:szCs w:val="26"/>
        </w:rPr>
      </w:pPr>
      <w:r w:rsidRPr="00B86305">
        <w:rPr>
          <w:rFonts w:eastAsia="Calibri" w:cs="Times New Roman"/>
          <w:sz w:val="26"/>
          <w:szCs w:val="26"/>
        </w:rPr>
        <w:t>4</w:t>
      </w:r>
      <w:r w:rsidR="00B23407" w:rsidRPr="00B86305">
        <w:rPr>
          <w:rFonts w:eastAsia="Calibri" w:cs="Times New Roman"/>
          <w:sz w:val="26"/>
          <w:szCs w:val="26"/>
        </w:rPr>
        <w:t>.1</w:t>
      </w:r>
      <w:r w:rsidR="009129AC" w:rsidRPr="00B86305">
        <w:rPr>
          <w:rFonts w:eastAsia="Calibri" w:cs="Times New Roman"/>
          <w:sz w:val="26"/>
          <w:szCs w:val="26"/>
        </w:rPr>
        <w:t xml:space="preserve">. При исполнении служебных обязанностей </w:t>
      </w:r>
      <w:r w:rsidR="00BE3E04">
        <w:rPr>
          <w:rFonts w:eastAsia="Calibri" w:cs="Times New Roman"/>
          <w:sz w:val="26"/>
          <w:szCs w:val="26"/>
        </w:rPr>
        <w:t xml:space="preserve">главный специалист-эксперт </w:t>
      </w:r>
      <w:r w:rsidR="009129AC" w:rsidRPr="00B86305">
        <w:rPr>
          <w:rFonts w:eastAsia="Calibri" w:cs="Times New Roman"/>
          <w:sz w:val="26"/>
          <w:szCs w:val="26"/>
        </w:rPr>
        <w:t>вправе самостоятельно принимать решения п</w:t>
      </w:r>
      <w:r w:rsidR="00B86305">
        <w:rPr>
          <w:rFonts w:eastAsia="Calibri" w:cs="Times New Roman"/>
          <w:sz w:val="26"/>
          <w:szCs w:val="26"/>
        </w:rPr>
        <w:t xml:space="preserve">о вопросам </w:t>
      </w:r>
    </w:p>
    <w:p w:rsidR="00D82207" w:rsidRPr="00D23D6A" w:rsidRDefault="00D82207" w:rsidP="00D82207">
      <w:pPr>
        <w:autoSpaceDE w:val="0"/>
        <w:autoSpaceDN w:val="0"/>
        <w:adjustRightInd w:val="0"/>
        <w:ind w:left="261" w:firstLine="567"/>
        <w:rPr>
          <w:color w:val="000000"/>
          <w:sz w:val="26"/>
          <w:szCs w:val="26"/>
        </w:rPr>
      </w:pPr>
      <w:r w:rsidRPr="00D23D6A">
        <w:rPr>
          <w:color w:val="000000"/>
          <w:sz w:val="26"/>
          <w:szCs w:val="26"/>
        </w:rPr>
        <w:t>давать рекомендации;</w:t>
      </w:r>
    </w:p>
    <w:p w:rsidR="00D82207" w:rsidRPr="00D23D6A" w:rsidRDefault="00D82207" w:rsidP="00D82207">
      <w:pPr>
        <w:autoSpaceDE w:val="0"/>
        <w:autoSpaceDN w:val="0"/>
        <w:adjustRightInd w:val="0"/>
        <w:ind w:left="261" w:firstLine="567"/>
        <w:rPr>
          <w:color w:val="000000"/>
          <w:sz w:val="26"/>
          <w:szCs w:val="26"/>
        </w:rPr>
      </w:pPr>
      <w:r w:rsidRPr="00D23D6A">
        <w:rPr>
          <w:color w:val="000000"/>
          <w:sz w:val="26"/>
          <w:szCs w:val="26"/>
        </w:rPr>
        <w:t>информировать вышестоящего руководителя для принятия им соответствующего решения;</w:t>
      </w:r>
    </w:p>
    <w:p w:rsidR="00D82207" w:rsidRPr="00D23D6A" w:rsidRDefault="00D82207" w:rsidP="00D82207">
      <w:pPr>
        <w:autoSpaceDE w:val="0"/>
        <w:autoSpaceDN w:val="0"/>
        <w:adjustRightInd w:val="0"/>
        <w:ind w:left="261" w:firstLine="567"/>
        <w:rPr>
          <w:color w:val="000000"/>
          <w:sz w:val="26"/>
          <w:szCs w:val="26"/>
        </w:rPr>
      </w:pPr>
      <w:r w:rsidRPr="00D23D6A">
        <w:rPr>
          <w:color w:val="000000"/>
          <w:sz w:val="26"/>
          <w:szCs w:val="26"/>
        </w:rPr>
        <w:t>осуществлять проверку документов и при необходимости возвращать их на переоформление или запрашивать дополнительную информацию;</w:t>
      </w:r>
    </w:p>
    <w:p w:rsidR="00D82207" w:rsidRPr="00D23D6A" w:rsidRDefault="00D82207" w:rsidP="00D23D6A">
      <w:pPr>
        <w:autoSpaceDE w:val="0"/>
        <w:autoSpaceDN w:val="0"/>
        <w:adjustRightInd w:val="0"/>
        <w:ind w:left="261" w:firstLine="567"/>
        <w:rPr>
          <w:color w:val="000000"/>
          <w:sz w:val="26"/>
          <w:szCs w:val="26"/>
        </w:rPr>
      </w:pPr>
      <w:r w:rsidRPr="00D23D6A">
        <w:rPr>
          <w:color w:val="000000"/>
          <w:sz w:val="26"/>
          <w:szCs w:val="26"/>
        </w:rPr>
        <w:t>отказывать в приеме документов, оформленных ненадлежащим образом.</w:t>
      </w:r>
    </w:p>
    <w:p w:rsidR="009129AC" w:rsidRPr="00B86305" w:rsidRDefault="00B23407" w:rsidP="009129AC">
      <w:pPr>
        <w:rPr>
          <w:rFonts w:eastAsia="Calibri" w:cs="Times New Roman"/>
          <w:sz w:val="26"/>
          <w:szCs w:val="26"/>
        </w:rPr>
      </w:pPr>
      <w:r w:rsidRPr="00B86305">
        <w:rPr>
          <w:rFonts w:eastAsia="Calibri" w:cs="Times New Roman"/>
          <w:sz w:val="26"/>
          <w:szCs w:val="26"/>
        </w:rPr>
        <w:t>4.2</w:t>
      </w:r>
      <w:r w:rsidR="009129AC" w:rsidRPr="00B86305">
        <w:rPr>
          <w:rFonts w:eastAsia="Calibri" w:cs="Times New Roman"/>
          <w:sz w:val="26"/>
          <w:szCs w:val="26"/>
        </w:rPr>
        <w:t xml:space="preserve">. При исполнении служебных обязанностей </w:t>
      </w:r>
      <w:r w:rsidR="00BE3E04">
        <w:rPr>
          <w:rFonts w:eastAsia="Calibri" w:cs="Times New Roman"/>
          <w:sz w:val="26"/>
          <w:szCs w:val="26"/>
        </w:rPr>
        <w:t xml:space="preserve">главный специалист-эксперт </w:t>
      </w:r>
      <w:r w:rsidR="009129AC" w:rsidRPr="00B86305">
        <w:rPr>
          <w:rFonts w:eastAsia="Calibri" w:cs="Times New Roman"/>
          <w:sz w:val="26"/>
          <w:szCs w:val="26"/>
        </w:rPr>
        <w:t>обязан самостоятельно принимать решения по вопросам:</w:t>
      </w:r>
    </w:p>
    <w:p w:rsidR="003540DA" w:rsidRPr="00B86305" w:rsidRDefault="003540DA" w:rsidP="003540DA">
      <w:pPr>
        <w:shd w:val="clear" w:color="auto" w:fill="FFFFFF"/>
        <w:rPr>
          <w:rFonts w:eastAsia="Calibri" w:cs="Times New Roman"/>
          <w:sz w:val="26"/>
          <w:szCs w:val="26"/>
        </w:rPr>
      </w:pPr>
      <w:r w:rsidRPr="00B86305">
        <w:rPr>
          <w:rFonts w:eastAsia="Calibri" w:cs="Times New Roman"/>
          <w:sz w:val="26"/>
          <w:szCs w:val="26"/>
        </w:rPr>
        <w:t xml:space="preserve">подготовки проектов ответов на письма и заявления налогоплательщиков, заключений на жалобы предприятий, организаций и граждан; </w:t>
      </w:r>
    </w:p>
    <w:p w:rsidR="009129AC" w:rsidRPr="00B86305" w:rsidRDefault="009129AC" w:rsidP="009129AC">
      <w:pPr>
        <w:shd w:val="clear" w:color="auto" w:fill="FFFFFF"/>
        <w:rPr>
          <w:rFonts w:eastAsia="Calibri" w:cs="Times New Roman"/>
          <w:sz w:val="26"/>
          <w:szCs w:val="26"/>
        </w:rPr>
      </w:pPr>
      <w:r w:rsidRPr="00B86305">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129AC" w:rsidRDefault="009129AC" w:rsidP="009129AC">
      <w:pPr>
        <w:rPr>
          <w:rFonts w:eastAsia="Calibri" w:cs="Times New Roman"/>
          <w:sz w:val="26"/>
          <w:szCs w:val="26"/>
        </w:rPr>
      </w:pPr>
      <w:r w:rsidRPr="00B86305">
        <w:rPr>
          <w:rFonts w:eastAsia="Calibri" w:cs="Times New Roman"/>
          <w:sz w:val="26"/>
          <w:szCs w:val="26"/>
        </w:rPr>
        <w:t>иным вопросам.</w:t>
      </w:r>
    </w:p>
    <w:p w:rsidR="007C17A8" w:rsidRDefault="007C17A8" w:rsidP="009129AC">
      <w:pPr>
        <w:widowControl w:val="0"/>
        <w:ind w:firstLine="0"/>
        <w:jc w:val="center"/>
        <w:rPr>
          <w:rFonts w:cs="Times New Roman"/>
          <w:b/>
          <w:sz w:val="26"/>
          <w:szCs w:val="26"/>
        </w:rPr>
      </w:pPr>
    </w:p>
    <w:p w:rsidR="009129AC" w:rsidRDefault="009129AC" w:rsidP="009129AC">
      <w:pPr>
        <w:widowControl w:val="0"/>
        <w:ind w:firstLine="0"/>
        <w:jc w:val="center"/>
        <w:rPr>
          <w:rFonts w:cs="Times New Roman"/>
          <w:b/>
          <w:sz w:val="26"/>
          <w:szCs w:val="26"/>
        </w:rPr>
      </w:pPr>
      <w:r w:rsidRPr="007A71BC">
        <w:rPr>
          <w:rFonts w:cs="Times New Roman"/>
          <w:b/>
          <w:sz w:val="26"/>
          <w:szCs w:val="26"/>
        </w:rPr>
        <w:t xml:space="preserve">V. Перечень вопросов, по которым </w:t>
      </w:r>
      <w:r w:rsidR="00BE3E04">
        <w:rPr>
          <w:rFonts w:cs="Times New Roman"/>
          <w:b/>
          <w:sz w:val="26"/>
          <w:szCs w:val="26"/>
        </w:rPr>
        <w:t xml:space="preserve">главный специалист-эксперт </w:t>
      </w:r>
      <w:r w:rsidRPr="007A71BC">
        <w:rPr>
          <w:rFonts w:cs="Times New Roman"/>
          <w:b/>
          <w:sz w:val="26"/>
          <w:szCs w:val="26"/>
        </w:rPr>
        <w:t>вправе или обязан участвовать при подготовке проектов нормативных правовых актов и</w:t>
      </w:r>
      <w:r w:rsidR="00FF00EB">
        <w:rPr>
          <w:rFonts w:cs="Times New Roman"/>
          <w:b/>
          <w:sz w:val="26"/>
          <w:szCs w:val="26"/>
        </w:rPr>
        <w:t xml:space="preserve"> </w:t>
      </w:r>
      <w:r w:rsidRPr="007A71BC">
        <w:rPr>
          <w:rFonts w:cs="Times New Roman"/>
          <w:b/>
          <w:sz w:val="26"/>
          <w:szCs w:val="26"/>
        </w:rPr>
        <w:t xml:space="preserve">(или) </w:t>
      </w:r>
      <w:r w:rsidRPr="007A71BC">
        <w:rPr>
          <w:rFonts w:cs="Times New Roman"/>
          <w:b/>
          <w:sz w:val="26"/>
          <w:szCs w:val="26"/>
        </w:rPr>
        <w:lastRenderedPageBreak/>
        <w:t>проектов управленческих и иных решений</w:t>
      </w:r>
    </w:p>
    <w:p w:rsidR="007C17A8" w:rsidRPr="007A71BC" w:rsidRDefault="007C17A8" w:rsidP="009129AC">
      <w:pPr>
        <w:widowControl w:val="0"/>
        <w:ind w:firstLine="0"/>
        <w:jc w:val="center"/>
        <w:rPr>
          <w:rFonts w:cs="Times New Roman"/>
          <w:b/>
          <w:sz w:val="26"/>
          <w:szCs w:val="26"/>
        </w:rPr>
      </w:pPr>
    </w:p>
    <w:p w:rsidR="009129AC" w:rsidRPr="007A71BC" w:rsidRDefault="003540DA" w:rsidP="009129AC">
      <w:pPr>
        <w:rPr>
          <w:rFonts w:cs="Times New Roman"/>
          <w:sz w:val="26"/>
          <w:szCs w:val="26"/>
        </w:rPr>
      </w:pPr>
      <w:r>
        <w:rPr>
          <w:rFonts w:cs="Times New Roman"/>
          <w:sz w:val="26"/>
          <w:szCs w:val="26"/>
        </w:rPr>
        <w:t>5</w:t>
      </w:r>
      <w:r w:rsidR="00B23407">
        <w:rPr>
          <w:rFonts w:cs="Times New Roman"/>
          <w:sz w:val="26"/>
          <w:szCs w:val="26"/>
        </w:rPr>
        <w:t>.1</w:t>
      </w:r>
      <w:r w:rsidR="009129AC" w:rsidRPr="007A71BC">
        <w:rPr>
          <w:rFonts w:cs="Times New Roman"/>
          <w:sz w:val="26"/>
          <w:szCs w:val="26"/>
        </w:rPr>
        <w:t xml:space="preserve">. </w:t>
      </w:r>
      <w:r w:rsidR="00BE3E04">
        <w:rPr>
          <w:rFonts w:cs="Times New Roman"/>
          <w:sz w:val="26"/>
          <w:szCs w:val="26"/>
        </w:rPr>
        <w:t xml:space="preserve">Главный специалист-эксперт </w:t>
      </w:r>
      <w:r w:rsidR="009129AC" w:rsidRPr="007A71BC">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9129AC" w:rsidRPr="007A71BC" w:rsidRDefault="009129AC" w:rsidP="009129AC">
      <w:pPr>
        <w:rPr>
          <w:rFonts w:cs="Times New Roman"/>
          <w:sz w:val="26"/>
          <w:szCs w:val="26"/>
        </w:rPr>
      </w:pPr>
      <w:r w:rsidRPr="007A71BC">
        <w:rPr>
          <w:rFonts w:cs="Times New Roman"/>
          <w:sz w:val="26"/>
          <w:szCs w:val="26"/>
        </w:rPr>
        <w:t>применения законодательства Российской Федерации о налогах и сборах;</w:t>
      </w:r>
    </w:p>
    <w:p w:rsidR="009129AC" w:rsidRPr="007A71BC" w:rsidRDefault="009129AC" w:rsidP="009129AC">
      <w:pPr>
        <w:shd w:val="clear" w:color="auto" w:fill="FFFFFF"/>
        <w:rPr>
          <w:rFonts w:cs="Times New Roman"/>
          <w:sz w:val="26"/>
          <w:szCs w:val="26"/>
        </w:rPr>
      </w:pPr>
      <w:r w:rsidRPr="007A71BC">
        <w:rPr>
          <w:rFonts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9129AC" w:rsidRPr="007A71BC" w:rsidRDefault="009129AC" w:rsidP="009129AC">
      <w:pPr>
        <w:shd w:val="clear" w:color="auto" w:fill="FFFFFF"/>
        <w:rPr>
          <w:rFonts w:cs="Times New Roman"/>
          <w:sz w:val="26"/>
          <w:szCs w:val="26"/>
        </w:rPr>
      </w:pPr>
      <w:r w:rsidRPr="007A71BC">
        <w:rPr>
          <w:rFonts w:cs="Times New Roman"/>
          <w:sz w:val="26"/>
          <w:szCs w:val="26"/>
        </w:rPr>
        <w:t>иным вопросам.</w:t>
      </w:r>
    </w:p>
    <w:p w:rsidR="009129AC" w:rsidRPr="007A71BC" w:rsidRDefault="00B23407" w:rsidP="009129AC">
      <w:pPr>
        <w:rPr>
          <w:rFonts w:cs="Times New Roman"/>
          <w:sz w:val="26"/>
          <w:szCs w:val="26"/>
        </w:rPr>
      </w:pPr>
      <w:r>
        <w:rPr>
          <w:rFonts w:cs="Times New Roman"/>
          <w:sz w:val="26"/>
          <w:szCs w:val="26"/>
        </w:rPr>
        <w:t>5.2</w:t>
      </w:r>
      <w:r w:rsidR="009129AC" w:rsidRPr="007A71BC">
        <w:rPr>
          <w:rFonts w:cs="Times New Roman"/>
          <w:sz w:val="26"/>
          <w:szCs w:val="26"/>
        </w:rPr>
        <w:t xml:space="preserve">. </w:t>
      </w:r>
      <w:r w:rsidR="00BE3E04">
        <w:rPr>
          <w:rFonts w:cs="Times New Roman"/>
          <w:sz w:val="26"/>
          <w:szCs w:val="26"/>
        </w:rPr>
        <w:t xml:space="preserve">Главный специалист-эксперт </w:t>
      </w:r>
      <w:r w:rsidR="009129AC" w:rsidRPr="007A71BC">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9129AC" w:rsidRPr="007A71BC" w:rsidRDefault="0085364E" w:rsidP="009129AC">
      <w:pPr>
        <w:rPr>
          <w:rFonts w:cs="Times New Roman"/>
          <w:sz w:val="26"/>
          <w:szCs w:val="26"/>
        </w:rPr>
      </w:pPr>
      <w:r>
        <w:rPr>
          <w:rFonts w:cs="Times New Roman"/>
          <w:sz w:val="26"/>
          <w:szCs w:val="26"/>
        </w:rPr>
        <w:t>положения</w:t>
      </w:r>
      <w:r w:rsidR="009129AC" w:rsidRPr="007A71BC">
        <w:rPr>
          <w:rFonts w:cs="Times New Roman"/>
          <w:sz w:val="26"/>
          <w:szCs w:val="26"/>
        </w:rPr>
        <w:t xml:space="preserve"> об </w:t>
      </w:r>
      <w:r>
        <w:rPr>
          <w:rFonts w:cs="Times New Roman"/>
          <w:sz w:val="26"/>
          <w:szCs w:val="26"/>
        </w:rPr>
        <w:t>Управлении</w:t>
      </w:r>
      <w:r w:rsidR="009129AC" w:rsidRPr="007A71BC">
        <w:rPr>
          <w:rFonts w:cs="Times New Roman"/>
          <w:sz w:val="26"/>
          <w:szCs w:val="26"/>
        </w:rPr>
        <w:t>;</w:t>
      </w:r>
    </w:p>
    <w:p w:rsidR="009129AC" w:rsidRPr="007A71BC" w:rsidRDefault="0085364E" w:rsidP="009129AC">
      <w:pPr>
        <w:tabs>
          <w:tab w:val="left" w:pos="709"/>
        </w:tabs>
        <w:rPr>
          <w:rFonts w:cs="Times New Roman"/>
          <w:sz w:val="26"/>
          <w:szCs w:val="26"/>
        </w:rPr>
      </w:pPr>
      <w:r>
        <w:rPr>
          <w:rFonts w:cs="Times New Roman"/>
          <w:sz w:val="26"/>
          <w:szCs w:val="26"/>
        </w:rPr>
        <w:t>положения об отделе</w:t>
      </w:r>
      <w:r w:rsidR="009129AC" w:rsidRPr="007A71BC">
        <w:rPr>
          <w:rFonts w:cs="Times New Roman"/>
          <w:sz w:val="26"/>
          <w:szCs w:val="26"/>
        </w:rPr>
        <w:t>;</w:t>
      </w:r>
    </w:p>
    <w:p w:rsidR="009129AC" w:rsidRPr="007A71BC" w:rsidRDefault="009129AC" w:rsidP="009129AC">
      <w:pPr>
        <w:tabs>
          <w:tab w:val="left" w:pos="709"/>
        </w:tabs>
        <w:rPr>
          <w:rFonts w:cs="Times New Roman"/>
          <w:sz w:val="26"/>
          <w:szCs w:val="26"/>
        </w:rPr>
      </w:pPr>
      <w:r w:rsidRPr="007A71BC">
        <w:rPr>
          <w:rFonts w:cs="Times New Roman"/>
          <w:sz w:val="26"/>
          <w:szCs w:val="26"/>
        </w:rPr>
        <w:t xml:space="preserve">графика отпусков гражданских служащих </w:t>
      </w:r>
      <w:r w:rsidR="0085364E">
        <w:rPr>
          <w:rFonts w:cs="Times New Roman"/>
          <w:sz w:val="26"/>
          <w:szCs w:val="26"/>
        </w:rPr>
        <w:t>отдела</w:t>
      </w:r>
      <w:r w:rsidRPr="007A71BC">
        <w:rPr>
          <w:rFonts w:cs="Times New Roman"/>
          <w:sz w:val="26"/>
          <w:szCs w:val="26"/>
        </w:rPr>
        <w:t>;</w:t>
      </w:r>
    </w:p>
    <w:p w:rsidR="009129AC" w:rsidRPr="007A71BC" w:rsidRDefault="009129AC" w:rsidP="009129AC">
      <w:pPr>
        <w:tabs>
          <w:tab w:val="left" w:pos="709"/>
        </w:tabs>
        <w:rPr>
          <w:rFonts w:cs="Times New Roman"/>
          <w:sz w:val="26"/>
          <w:szCs w:val="26"/>
        </w:rPr>
      </w:pPr>
      <w:r w:rsidRPr="007A71BC">
        <w:rPr>
          <w:rFonts w:cs="Times New Roman"/>
          <w:sz w:val="26"/>
          <w:szCs w:val="26"/>
        </w:rPr>
        <w:t xml:space="preserve">иных актов по поручению </w:t>
      </w:r>
      <w:r w:rsidR="0085364E" w:rsidRPr="0085364E">
        <w:rPr>
          <w:rFonts w:cs="Times New Roman"/>
          <w:sz w:val="26"/>
          <w:szCs w:val="26"/>
        </w:rPr>
        <w:t xml:space="preserve">непосредственного руководителя </w:t>
      </w:r>
      <w:r w:rsidR="0085364E">
        <w:rPr>
          <w:rFonts w:cs="Times New Roman"/>
          <w:sz w:val="26"/>
          <w:szCs w:val="26"/>
        </w:rPr>
        <w:t xml:space="preserve">и </w:t>
      </w:r>
      <w:r w:rsidR="008F4A98">
        <w:rPr>
          <w:rFonts w:cs="Times New Roman"/>
          <w:sz w:val="26"/>
          <w:szCs w:val="26"/>
        </w:rPr>
        <w:t>руководства</w:t>
      </w:r>
      <w:r w:rsidRPr="007A71BC">
        <w:rPr>
          <w:rFonts w:cs="Times New Roman"/>
          <w:sz w:val="26"/>
          <w:szCs w:val="26"/>
        </w:rPr>
        <w:t xml:space="preserve"> Управления.</w:t>
      </w:r>
    </w:p>
    <w:p w:rsidR="009129AC" w:rsidRPr="007A71BC" w:rsidRDefault="009129AC" w:rsidP="00BF04B9">
      <w:pPr>
        <w:widowControl w:val="0"/>
        <w:ind w:firstLine="0"/>
        <w:jc w:val="center"/>
        <w:rPr>
          <w:rFonts w:cs="Times New Roman"/>
          <w:b/>
          <w:sz w:val="26"/>
          <w:szCs w:val="26"/>
        </w:rPr>
      </w:pPr>
      <w:r w:rsidRPr="007A71BC">
        <w:rPr>
          <w:rFonts w:cs="Times New Roman"/>
          <w:b/>
          <w:sz w:val="26"/>
          <w:szCs w:val="26"/>
        </w:rPr>
        <w:t>VI. Сроки и процедуры подготовки, рассмотрения проектов</w:t>
      </w:r>
      <w:r w:rsidRPr="007A71BC">
        <w:rPr>
          <w:rFonts w:cs="Times New Roman"/>
          <w:b/>
          <w:sz w:val="26"/>
          <w:szCs w:val="26"/>
        </w:rPr>
        <w:br/>
        <w:t xml:space="preserve">управленческих и иных решений, порядок согласования и </w:t>
      </w:r>
    </w:p>
    <w:p w:rsidR="009129AC" w:rsidRPr="007A71BC" w:rsidRDefault="009129AC" w:rsidP="00BF04B9">
      <w:pPr>
        <w:widowControl w:val="0"/>
        <w:ind w:firstLine="0"/>
        <w:jc w:val="center"/>
        <w:rPr>
          <w:rFonts w:cs="Times New Roman"/>
          <w:b/>
          <w:sz w:val="26"/>
          <w:szCs w:val="26"/>
        </w:rPr>
      </w:pPr>
      <w:r w:rsidRPr="007A71BC">
        <w:rPr>
          <w:rFonts w:cs="Times New Roman"/>
          <w:b/>
          <w:sz w:val="26"/>
          <w:szCs w:val="26"/>
        </w:rPr>
        <w:t>принятия данных решений</w:t>
      </w:r>
    </w:p>
    <w:p w:rsidR="009129AC" w:rsidRPr="007A71BC" w:rsidRDefault="009129AC" w:rsidP="009129AC">
      <w:pPr>
        <w:widowControl w:val="0"/>
        <w:rPr>
          <w:rFonts w:cs="Times New Roman"/>
          <w:sz w:val="26"/>
          <w:szCs w:val="26"/>
        </w:rPr>
      </w:pPr>
    </w:p>
    <w:p w:rsidR="009129AC" w:rsidRPr="007A71BC" w:rsidRDefault="009129AC" w:rsidP="009129AC">
      <w:pPr>
        <w:ind w:right="17"/>
        <w:rPr>
          <w:rFonts w:cs="Times New Roman"/>
          <w:bCs/>
          <w:sz w:val="26"/>
          <w:szCs w:val="26"/>
        </w:rPr>
      </w:pPr>
      <w:r w:rsidRPr="007A71BC">
        <w:rPr>
          <w:rFonts w:cs="Times New Roman"/>
          <w:sz w:val="26"/>
          <w:szCs w:val="26"/>
        </w:rPr>
        <w:t>6. </w:t>
      </w:r>
      <w:r w:rsidRPr="007A71BC">
        <w:rPr>
          <w:rFonts w:cs="Times New Roman"/>
          <w:bCs/>
          <w:sz w:val="26"/>
          <w:szCs w:val="26"/>
        </w:rPr>
        <w:t xml:space="preserve">В соответствии со своими должностными обязанностями </w:t>
      </w:r>
      <w:r w:rsidR="00BE3E04">
        <w:rPr>
          <w:rFonts w:cs="Times New Roman"/>
          <w:bCs/>
          <w:sz w:val="26"/>
          <w:szCs w:val="26"/>
        </w:rPr>
        <w:t xml:space="preserve">главный специалист-эксперт </w:t>
      </w:r>
      <w:r w:rsidRPr="007A71BC">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9129AC" w:rsidRPr="007A71BC" w:rsidRDefault="009129AC" w:rsidP="009129AC">
      <w:pPr>
        <w:widowControl w:val="0"/>
        <w:jc w:val="center"/>
        <w:rPr>
          <w:rFonts w:cs="Times New Roman"/>
          <w:b/>
          <w:sz w:val="26"/>
          <w:szCs w:val="26"/>
        </w:rPr>
      </w:pPr>
    </w:p>
    <w:p w:rsidR="009129AC" w:rsidRPr="007A71BC" w:rsidRDefault="009129AC" w:rsidP="00BF04B9">
      <w:pPr>
        <w:widowControl w:val="0"/>
        <w:ind w:firstLine="0"/>
        <w:jc w:val="center"/>
        <w:rPr>
          <w:rFonts w:cs="Times New Roman"/>
          <w:b/>
          <w:sz w:val="26"/>
          <w:szCs w:val="26"/>
        </w:rPr>
      </w:pPr>
      <w:r w:rsidRPr="007A71BC">
        <w:rPr>
          <w:rFonts w:cs="Times New Roman"/>
          <w:b/>
          <w:sz w:val="26"/>
          <w:szCs w:val="26"/>
        </w:rPr>
        <w:t>VII. Порядок служебного взаимодействия</w:t>
      </w:r>
    </w:p>
    <w:p w:rsidR="009129AC" w:rsidRPr="007A71BC" w:rsidRDefault="009129AC" w:rsidP="009129AC">
      <w:pPr>
        <w:widowControl w:val="0"/>
        <w:rPr>
          <w:rFonts w:cs="Times New Roman"/>
          <w:sz w:val="26"/>
          <w:szCs w:val="26"/>
        </w:rPr>
      </w:pPr>
    </w:p>
    <w:p w:rsidR="009129AC" w:rsidRPr="007A71BC" w:rsidRDefault="009129AC" w:rsidP="009129AC">
      <w:pPr>
        <w:widowControl w:val="0"/>
        <w:rPr>
          <w:rFonts w:cs="Times New Roman"/>
          <w:sz w:val="26"/>
          <w:szCs w:val="26"/>
        </w:rPr>
      </w:pPr>
      <w:r w:rsidRPr="007A71BC">
        <w:rPr>
          <w:rFonts w:cs="Times New Roman"/>
          <w:sz w:val="26"/>
          <w:szCs w:val="26"/>
        </w:rPr>
        <w:t xml:space="preserve">7. Взаимодействие </w:t>
      </w:r>
      <w:r w:rsidR="00BE3E04">
        <w:rPr>
          <w:rFonts w:cs="Times New Roman"/>
          <w:sz w:val="26"/>
          <w:szCs w:val="26"/>
        </w:rPr>
        <w:t>главного специалиста-эксперта</w:t>
      </w:r>
      <w:r w:rsidR="00C76636">
        <w:rPr>
          <w:rFonts w:cs="Times New Roman"/>
          <w:sz w:val="26"/>
          <w:szCs w:val="26"/>
        </w:rPr>
        <w:t xml:space="preserve"> </w:t>
      </w:r>
      <w:r w:rsidRPr="007A71BC">
        <w:rPr>
          <w:rFonts w:cs="Times New Roman"/>
          <w:sz w:val="26"/>
          <w:szCs w:val="26"/>
        </w:rPr>
        <w:t>с федеральными</w:t>
      </w:r>
      <w:r w:rsidR="009D52DC">
        <w:rPr>
          <w:rFonts w:cs="Times New Roman"/>
          <w:sz w:val="26"/>
          <w:szCs w:val="26"/>
        </w:rPr>
        <w:t xml:space="preserve"> </w:t>
      </w:r>
      <w:r w:rsidRPr="007A71BC">
        <w:rPr>
          <w:rFonts w:cs="Times New Roman"/>
          <w:sz w:val="26"/>
          <w:szCs w:val="26"/>
        </w:rPr>
        <w:t xml:space="preserve">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sidRPr="007A71BC">
        <w:rPr>
          <w:sz w:val="26"/>
          <w:szCs w:val="26"/>
        </w:rPr>
        <w:t>Кодекса этики и служебного поведения государственных гражданских служащих Федеральной налоговой службы, утвер</w:t>
      </w:r>
      <w:r w:rsidR="00CF776E">
        <w:rPr>
          <w:sz w:val="26"/>
          <w:szCs w:val="26"/>
        </w:rPr>
        <w:t xml:space="preserve">жденного приказом ФНС России от 11.04.2011 </w:t>
      </w:r>
      <w:r w:rsidRPr="007A71BC">
        <w:rPr>
          <w:sz w:val="26"/>
          <w:szCs w:val="26"/>
        </w:rPr>
        <w:t>№ ММВ-7-4/260@,</w:t>
      </w:r>
      <w:r w:rsidRPr="007A71BC">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
    <w:p w:rsidR="0060771C" w:rsidRPr="007A71BC" w:rsidRDefault="0060771C" w:rsidP="009129AC">
      <w:pPr>
        <w:widowControl w:val="0"/>
        <w:rPr>
          <w:rFonts w:cs="Times New Roman"/>
          <w:sz w:val="26"/>
          <w:szCs w:val="26"/>
        </w:rPr>
      </w:pPr>
    </w:p>
    <w:p w:rsidR="00C339AD" w:rsidRDefault="00C339AD" w:rsidP="00BF04B9">
      <w:pPr>
        <w:widowControl w:val="0"/>
        <w:ind w:firstLine="0"/>
        <w:jc w:val="center"/>
        <w:rPr>
          <w:rFonts w:cs="Times New Roman"/>
          <w:b/>
          <w:sz w:val="26"/>
          <w:szCs w:val="26"/>
        </w:rPr>
      </w:pPr>
    </w:p>
    <w:p w:rsidR="009129AC" w:rsidRPr="007C05C5" w:rsidRDefault="009129AC" w:rsidP="00BF04B9">
      <w:pPr>
        <w:widowControl w:val="0"/>
        <w:ind w:firstLine="0"/>
        <w:jc w:val="center"/>
        <w:rPr>
          <w:rFonts w:cs="Times New Roman"/>
          <w:b/>
          <w:sz w:val="26"/>
          <w:szCs w:val="26"/>
        </w:rPr>
      </w:pPr>
      <w:r w:rsidRPr="007C05C5">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9129AC" w:rsidRPr="007C05C5" w:rsidRDefault="009129AC" w:rsidP="00BF04B9">
      <w:pPr>
        <w:widowControl w:val="0"/>
        <w:ind w:firstLine="0"/>
        <w:jc w:val="center"/>
        <w:rPr>
          <w:rFonts w:cs="Times New Roman"/>
          <w:b/>
          <w:sz w:val="26"/>
          <w:szCs w:val="26"/>
        </w:rPr>
      </w:pPr>
      <w:r w:rsidRPr="007C05C5">
        <w:rPr>
          <w:rFonts w:cs="Times New Roman"/>
          <w:b/>
          <w:sz w:val="26"/>
          <w:szCs w:val="26"/>
        </w:rPr>
        <w:t>Федеральной налоговой службы</w:t>
      </w:r>
    </w:p>
    <w:p w:rsidR="009129AC" w:rsidRPr="007C05C5" w:rsidRDefault="009129AC" w:rsidP="009129AC">
      <w:pPr>
        <w:widowControl w:val="0"/>
        <w:rPr>
          <w:rFonts w:cs="Times New Roman"/>
          <w:sz w:val="26"/>
          <w:szCs w:val="26"/>
        </w:rPr>
      </w:pPr>
    </w:p>
    <w:p w:rsidR="009129AC" w:rsidRPr="007C05C5" w:rsidRDefault="009129AC" w:rsidP="00847A34">
      <w:pPr>
        <w:rPr>
          <w:rFonts w:cs="Times New Roman"/>
          <w:sz w:val="26"/>
          <w:szCs w:val="26"/>
        </w:rPr>
      </w:pPr>
      <w:r w:rsidRPr="007C05C5">
        <w:rPr>
          <w:rFonts w:cs="Times New Roman"/>
          <w:sz w:val="26"/>
          <w:szCs w:val="26"/>
        </w:rPr>
        <w:t>8. </w:t>
      </w:r>
      <w:r w:rsidR="00847A34">
        <w:rPr>
          <w:rFonts w:eastAsia="Calibri" w:cs="Times New Roman"/>
          <w:sz w:val="26"/>
          <w:szCs w:val="26"/>
        </w:rPr>
        <w:t>Государственные услуги не оказываются.</w:t>
      </w:r>
    </w:p>
    <w:p w:rsidR="009129AC" w:rsidRDefault="009129AC" w:rsidP="009129AC">
      <w:pPr>
        <w:widowControl w:val="0"/>
        <w:rPr>
          <w:rFonts w:cs="Times New Roman"/>
          <w:sz w:val="26"/>
          <w:szCs w:val="26"/>
        </w:rPr>
      </w:pPr>
    </w:p>
    <w:p w:rsidR="009129AC" w:rsidRPr="004D3338" w:rsidRDefault="009129AC" w:rsidP="00BF04B9">
      <w:pPr>
        <w:widowControl w:val="0"/>
        <w:ind w:firstLine="0"/>
        <w:jc w:val="center"/>
        <w:rPr>
          <w:rFonts w:cs="Times New Roman"/>
          <w:b/>
          <w:sz w:val="26"/>
          <w:szCs w:val="26"/>
        </w:rPr>
      </w:pPr>
      <w:r w:rsidRPr="004D3338">
        <w:rPr>
          <w:rFonts w:cs="Times New Roman"/>
          <w:b/>
          <w:sz w:val="26"/>
          <w:szCs w:val="26"/>
        </w:rPr>
        <w:t>IX. Показатели эффективности и результативности</w:t>
      </w:r>
    </w:p>
    <w:p w:rsidR="009129AC" w:rsidRPr="004D3338" w:rsidRDefault="009129AC" w:rsidP="00BF04B9">
      <w:pPr>
        <w:widowControl w:val="0"/>
        <w:ind w:firstLine="0"/>
        <w:jc w:val="center"/>
        <w:rPr>
          <w:rFonts w:cs="Times New Roman"/>
          <w:b/>
          <w:sz w:val="26"/>
          <w:szCs w:val="26"/>
        </w:rPr>
      </w:pPr>
      <w:r w:rsidRPr="004D3338">
        <w:rPr>
          <w:rFonts w:cs="Times New Roman"/>
          <w:b/>
          <w:sz w:val="26"/>
          <w:szCs w:val="26"/>
        </w:rPr>
        <w:t>профессиональной служебной деятельности</w:t>
      </w:r>
    </w:p>
    <w:p w:rsidR="009129AC" w:rsidRPr="004D3338" w:rsidRDefault="009129AC" w:rsidP="009129AC">
      <w:pPr>
        <w:widowControl w:val="0"/>
        <w:rPr>
          <w:rFonts w:cs="Times New Roman"/>
          <w:sz w:val="26"/>
          <w:szCs w:val="26"/>
        </w:rPr>
      </w:pPr>
    </w:p>
    <w:p w:rsidR="009129AC" w:rsidRPr="004D3338" w:rsidRDefault="009129AC" w:rsidP="009129AC">
      <w:pPr>
        <w:widowControl w:val="0"/>
        <w:rPr>
          <w:rFonts w:cs="Times New Roman"/>
          <w:sz w:val="26"/>
          <w:szCs w:val="26"/>
        </w:rPr>
      </w:pPr>
      <w:r w:rsidRPr="004D3338">
        <w:rPr>
          <w:rFonts w:cs="Times New Roman"/>
          <w:sz w:val="26"/>
          <w:szCs w:val="26"/>
        </w:rPr>
        <w:lastRenderedPageBreak/>
        <w:t xml:space="preserve">9. Эффективность и результативность профессиональной служебной деятельности </w:t>
      </w:r>
      <w:r w:rsidR="00BE3E04">
        <w:rPr>
          <w:rFonts w:cs="Times New Roman"/>
          <w:sz w:val="26"/>
          <w:szCs w:val="26"/>
        </w:rPr>
        <w:t>главного специалиста-эксперта</w:t>
      </w:r>
      <w:r w:rsidR="00C76636">
        <w:rPr>
          <w:rFonts w:cs="Times New Roman"/>
          <w:sz w:val="26"/>
          <w:szCs w:val="26"/>
        </w:rPr>
        <w:t xml:space="preserve"> </w:t>
      </w:r>
      <w:r w:rsidRPr="004D3338">
        <w:rPr>
          <w:rFonts w:cs="Times New Roman"/>
          <w:sz w:val="26"/>
          <w:szCs w:val="26"/>
        </w:rPr>
        <w:t>оценивается по следующим показателям:</w:t>
      </w:r>
    </w:p>
    <w:p w:rsidR="009129AC" w:rsidRPr="004D3338" w:rsidRDefault="009129AC" w:rsidP="009129AC">
      <w:pPr>
        <w:widowControl w:val="0"/>
        <w:rPr>
          <w:rFonts w:cs="Times New Roman"/>
          <w:sz w:val="26"/>
          <w:szCs w:val="26"/>
        </w:rPr>
      </w:pPr>
      <w:r w:rsidRPr="004D3338">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129AC" w:rsidRPr="004D3338" w:rsidRDefault="009129AC" w:rsidP="009129AC">
      <w:pPr>
        <w:widowControl w:val="0"/>
        <w:rPr>
          <w:rFonts w:cs="Times New Roman"/>
          <w:sz w:val="26"/>
          <w:szCs w:val="26"/>
        </w:rPr>
      </w:pPr>
      <w:r w:rsidRPr="004D3338">
        <w:rPr>
          <w:rFonts w:cs="Times New Roman"/>
          <w:sz w:val="26"/>
          <w:szCs w:val="26"/>
        </w:rPr>
        <w:t>своевременности и оперативности выполнения поручений;</w:t>
      </w:r>
    </w:p>
    <w:p w:rsidR="009129AC" w:rsidRPr="004D3338" w:rsidRDefault="009129AC" w:rsidP="009129AC">
      <w:pPr>
        <w:widowControl w:val="0"/>
        <w:rPr>
          <w:rFonts w:cs="Times New Roman"/>
          <w:sz w:val="26"/>
          <w:szCs w:val="26"/>
        </w:rPr>
      </w:pPr>
      <w:r w:rsidRPr="004D333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129AC" w:rsidRPr="004D3338" w:rsidRDefault="009129AC" w:rsidP="009129AC">
      <w:pPr>
        <w:widowControl w:val="0"/>
        <w:rPr>
          <w:rFonts w:cs="Times New Roman"/>
          <w:sz w:val="26"/>
          <w:szCs w:val="26"/>
        </w:rPr>
      </w:pPr>
      <w:r w:rsidRPr="004D3338">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129AC" w:rsidRPr="004D3338" w:rsidRDefault="009129AC" w:rsidP="009129AC">
      <w:pPr>
        <w:widowControl w:val="0"/>
        <w:rPr>
          <w:rFonts w:cs="Times New Roman"/>
          <w:sz w:val="26"/>
          <w:szCs w:val="26"/>
        </w:rPr>
      </w:pPr>
      <w:r w:rsidRPr="004D3338">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129AC" w:rsidRPr="004D3338" w:rsidRDefault="009129AC" w:rsidP="009129AC">
      <w:pPr>
        <w:widowControl w:val="0"/>
        <w:rPr>
          <w:rFonts w:cs="Times New Roman"/>
          <w:sz w:val="26"/>
          <w:szCs w:val="26"/>
        </w:rPr>
      </w:pPr>
      <w:r w:rsidRPr="004D3338">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39AD" w:rsidRPr="00B86305" w:rsidRDefault="009129AC" w:rsidP="00B86305">
      <w:pPr>
        <w:widowControl w:val="0"/>
        <w:rPr>
          <w:rFonts w:cs="Times New Roman"/>
          <w:sz w:val="26"/>
          <w:szCs w:val="26"/>
        </w:rPr>
      </w:pPr>
      <w:r w:rsidRPr="004D3338">
        <w:rPr>
          <w:rFonts w:cs="Times New Roman"/>
          <w:sz w:val="26"/>
          <w:szCs w:val="26"/>
        </w:rPr>
        <w:t>осознанию ответственности за последствия своих действий, принимаемых решений.</w:t>
      </w:r>
    </w:p>
    <w:p w:rsidR="00C339AD" w:rsidRDefault="00C339AD" w:rsidP="00265074">
      <w:pPr>
        <w:pStyle w:val="ConsPlusNormal"/>
        <w:jc w:val="center"/>
        <w:outlineLvl w:val="2"/>
        <w:rPr>
          <w:rFonts w:ascii="Times New Roman" w:hAnsi="Times New Roman" w:cs="Times New Roman"/>
          <w:sz w:val="24"/>
          <w:szCs w:val="24"/>
        </w:rPr>
      </w:pPr>
    </w:p>
    <w:p w:rsidR="00C339AD" w:rsidRDefault="00C339AD" w:rsidP="00265074">
      <w:pPr>
        <w:pStyle w:val="ConsPlusNormal"/>
        <w:jc w:val="center"/>
        <w:outlineLvl w:val="2"/>
        <w:rPr>
          <w:rFonts w:ascii="Times New Roman" w:hAnsi="Times New Roman" w:cs="Times New Roman"/>
          <w:sz w:val="24"/>
          <w:szCs w:val="24"/>
        </w:rPr>
      </w:pPr>
    </w:p>
    <w:p w:rsidR="009D52DC" w:rsidRDefault="009D52DC" w:rsidP="00265074">
      <w:pPr>
        <w:pStyle w:val="ConsPlusNormal"/>
        <w:jc w:val="center"/>
        <w:outlineLvl w:val="2"/>
        <w:rPr>
          <w:rFonts w:ascii="Times New Roman" w:hAnsi="Times New Roman" w:cs="Times New Roman"/>
          <w:sz w:val="24"/>
          <w:szCs w:val="24"/>
        </w:rPr>
      </w:pPr>
    </w:p>
    <w:p w:rsidR="00C339AD" w:rsidRPr="009D52DC" w:rsidRDefault="009D52DC" w:rsidP="009D52DC">
      <w:pPr>
        <w:pStyle w:val="ConsPlusNormal"/>
        <w:outlineLvl w:val="2"/>
        <w:rPr>
          <w:rFonts w:ascii="Times New Roman" w:hAnsi="Times New Roman" w:cs="Times New Roman"/>
          <w:sz w:val="26"/>
          <w:szCs w:val="26"/>
        </w:rPr>
      </w:pPr>
      <w:r w:rsidRPr="009D52DC">
        <w:rPr>
          <w:rFonts w:ascii="Times New Roman" w:hAnsi="Times New Roman" w:cs="Times New Roman"/>
          <w:sz w:val="26"/>
          <w:szCs w:val="26"/>
        </w:rPr>
        <w:t xml:space="preserve">Начальник финансового отдела             _________________                            И.В. </w:t>
      </w:r>
      <w:proofErr w:type="spellStart"/>
      <w:r w:rsidRPr="009D52DC">
        <w:rPr>
          <w:rFonts w:ascii="Times New Roman" w:hAnsi="Times New Roman" w:cs="Times New Roman"/>
          <w:sz w:val="26"/>
          <w:szCs w:val="26"/>
        </w:rPr>
        <w:t>Рокицкая</w:t>
      </w:r>
      <w:proofErr w:type="spellEnd"/>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bookmarkStart w:id="0" w:name="_GoBack"/>
      <w:bookmarkEnd w:id="0"/>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D23D6A">
      <w:pPr>
        <w:pStyle w:val="ConsPlusNormal"/>
        <w:outlineLvl w:val="2"/>
        <w:rPr>
          <w:rFonts w:ascii="Times New Roman" w:hAnsi="Times New Roman" w:cs="Times New Roman"/>
          <w:sz w:val="24"/>
          <w:szCs w:val="24"/>
        </w:rPr>
      </w:pPr>
    </w:p>
    <w:p w:rsidR="00D23D6A" w:rsidRDefault="00D23D6A" w:rsidP="00D23D6A">
      <w:pPr>
        <w:pStyle w:val="ConsPlusNormal"/>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847A34" w:rsidRDefault="00847A34" w:rsidP="00265074">
      <w:pPr>
        <w:pStyle w:val="ConsPlusNormal"/>
        <w:jc w:val="center"/>
        <w:outlineLvl w:val="2"/>
        <w:rPr>
          <w:rFonts w:ascii="Times New Roman" w:hAnsi="Times New Roman" w:cs="Times New Roman"/>
          <w:sz w:val="24"/>
          <w:szCs w:val="24"/>
        </w:rPr>
      </w:pPr>
    </w:p>
    <w:p w:rsidR="00265074" w:rsidRPr="00D33BE4" w:rsidRDefault="00265074" w:rsidP="00265074">
      <w:pPr>
        <w:pStyle w:val="ConsPlusNormal"/>
        <w:jc w:val="both"/>
        <w:rPr>
          <w:rFonts w:ascii="Times New Roman" w:hAnsi="Times New Roman" w:cs="Times New Roman"/>
          <w:sz w:val="24"/>
          <w:szCs w:val="24"/>
        </w:rPr>
      </w:pPr>
    </w:p>
    <w:p w:rsidR="00265074" w:rsidRPr="00D33BE4" w:rsidRDefault="00265074" w:rsidP="00265074"/>
    <w:p w:rsidR="00265074" w:rsidRPr="00265074" w:rsidRDefault="00265074" w:rsidP="00265074">
      <w:pPr>
        <w:rPr>
          <w:sz w:val="26"/>
          <w:szCs w:val="26"/>
        </w:rPr>
      </w:pPr>
    </w:p>
    <w:sectPr w:rsidR="00265074" w:rsidRPr="00265074" w:rsidSect="009129AC">
      <w:headerReference w:type="default" r:id="rId13"/>
      <w:pgSz w:w="11906" w:h="16838"/>
      <w:pgMar w:top="1134" w:right="567" w:bottom="567" w:left="567" w:header="397" w:footer="7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650" w:rsidRDefault="00F55650" w:rsidP="00EA6485">
      <w:r>
        <w:separator/>
      </w:r>
    </w:p>
  </w:endnote>
  <w:endnote w:type="continuationSeparator" w:id="0">
    <w:p w:rsidR="00F55650" w:rsidRDefault="00F55650" w:rsidP="00EA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650" w:rsidRDefault="00F55650" w:rsidP="00EA6485">
      <w:r>
        <w:separator/>
      </w:r>
    </w:p>
  </w:footnote>
  <w:footnote w:type="continuationSeparator" w:id="0">
    <w:p w:rsidR="00F55650" w:rsidRDefault="00F55650" w:rsidP="00EA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7167937"/>
      <w:docPartObj>
        <w:docPartGallery w:val="Page Numbers (Top of Page)"/>
        <w:docPartUnique/>
      </w:docPartObj>
    </w:sdtPr>
    <w:sdtEndPr>
      <w:rPr>
        <w:sz w:val="24"/>
        <w:szCs w:val="24"/>
      </w:rPr>
    </w:sdtEndPr>
    <w:sdtContent>
      <w:p w:rsidR="00FC2739" w:rsidRPr="00B310A4" w:rsidRDefault="004C0B5F">
        <w:pPr>
          <w:pStyle w:val="a4"/>
          <w:jc w:val="center"/>
          <w:rPr>
            <w:rFonts w:cs="Times New Roman"/>
            <w:color w:val="999999"/>
            <w:sz w:val="24"/>
            <w:szCs w:val="24"/>
          </w:rPr>
        </w:pPr>
        <w:r w:rsidRPr="00B310A4">
          <w:rPr>
            <w:rFonts w:cs="Times New Roman"/>
            <w:color w:val="999999"/>
            <w:sz w:val="24"/>
            <w:szCs w:val="24"/>
          </w:rPr>
          <w:fldChar w:fldCharType="begin"/>
        </w:r>
        <w:r w:rsidR="00FC2739"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55AD5">
          <w:rPr>
            <w:rFonts w:cs="Times New Roman"/>
            <w:noProof/>
            <w:color w:val="999999"/>
            <w:sz w:val="24"/>
            <w:szCs w:val="24"/>
          </w:rPr>
          <w:t>9</w:t>
        </w:r>
        <w:r w:rsidRPr="00B310A4">
          <w:rPr>
            <w:rFonts w:cs="Times New Roman"/>
            <w:color w:val="999999"/>
            <w:sz w:val="24"/>
            <w:szCs w:val="24"/>
          </w:rPr>
          <w:fldChar w:fldCharType="end"/>
        </w:r>
      </w:p>
    </w:sdtContent>
  </w:sdt>
  <w:p w:rsidR="00FC2739" w:rsidRPr="00B310A4" w:rsidRDefault="00FC2739">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A2B57"/>
    <w:multiLevelType w:val="hybridMultilevel"/>
    <w:tmpl w:val="56C2E3A6"/>
    <w:lvl w:ilvl="0" w:tplc="DECE37BA">
      <w:start w:val="3"/>
      <w:numFmt w:val="bullet"/>
      <w:lvlText w:val="-"/>
      <w:lvlJc w:val="left"/>
      <w:pPr>
        <w:tabs>
          <w:tab w:val="num" w:pos="1224"/>
        </w:tabs>
        <w:ind w:left="1224" w:hanging="684"/>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41215F4B"/>
    <w:multiLevelType w:val="hybridMultilevel"/>
    <w:tmpl w:val="2CFAEC7C"/>
    <w:lvl w:ilvl="0" w:tplc="E6FE37DE">
      <w:start w:val="1"/>
      <w:numFmt w:val="decimal"/>
      <w:lvlText w:val="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DD676D"/>
    <w:multiLevelType w:val="multilevel"/>
    <w:tmpl w:val="FC32CCB4"/>
    <w:lvl w:ilvl="0">
      <w:start w:val="5"/>
      <w:numFmt w:val="decimal"/>
      <w:lvlText w:val="%1."/>
      <w:lvlJc w:val="left"/>
      <w:pPr>
        <w:ind w:left="390" w:hanging="39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AC"/>
    <w:rsid w:val="0000179E"/>
    <w:rsid w:val="000108C0"/>
    <w:rsid w:val="00032A2F"/>
    <w:rsid w:val="000421FC"/>
    <w:rsid w:val="00056B93"/>
    <w:rsid w:val="00066E3C"/>
    <w:rsid w:val="00070D4C"/>
    <w:rsid w:val="00070E27"/>
    <w:rsid w:val="000728D6"/>
    <w:rsid w:val="000809BB"/>
    <w:rsid w:val="00092DB7"/>
    <w:rsid w:val="000A24CC"/>
    <w:rsid w:val="000B335B"/>
    <w:rsid w:val="000C5876"/>
    <w:rsid w:val="00110415"/>
    <w:rsid w:val="001130C3"/>
    <w:rsid w:val="001158C8"/>
    <w:rsid w:val="00150D22"/>
    <w:rsid w:val="00153AD3"/>
    <w:rsid w:val="00153D8E"/>
    <w:rsid w:val="00162A48"/>
    <w:rsid w:val="00194DA1"/>
    <w:rsid w:val="001A3FB9"/>
    <w:rsid w:val="001A40B3"/>
    <w:rsid w:val="001D3050"/>
    <w:rsid w:val="001E1D79"/>
    <w:rsid w:val="001E25C6"/>
    <w:rsid w:val="001E2F40"/>
    <w:rsid w:val="00214679"/>
    <w:rsid w:val="00217BC2"/>
    <w:rsid w:val="00221093"/>
    <w:rsid w:val="00226117"/>
    <w:rsid w:val="002376AB"/>
    <w:rsid w:val="0025291D"/>
    <w:rsid w:val="00252A36"/>
    <w:rsid w:val="00261D01"/>
    <w:rsid w:val="00265074"/>
    <w:rsid w:val="002661FA"/>
    <w:rsid w:val="00273925"/>
    <w:rsid w:val="002748F3"/>
    <w:rsid w:val="00293D5C"/>
    <w:rsid w:val="002A1043"/>
    <w:rsid w:val="002B3041"/>
    <w:rsid w:val="002B3F6A"/>
    <w:rsid w:val="00330871"/>
    <w:rsid w:val="00334E13"/>
    <w:rsid w:val="00336551"/>
    <w:rsid w:val="00343095"/>
    <w:rsid w:val="0034698D"/>
    <w:rsid w:val="003540DA"/>
    <w:rsid w:val="003760D5"/>
    <w:rsid w:val="003A1E38"/>
    <w:rsid w:val="003A1F6E"/>
    <w:rsid w:val="003A31F0"/>
    <w:rsid w:val="003C5FD1"/>
    <w:rsid w:val="003E5F07"/>
    <w:rsid w:val="00400362"/>
    <w:rsid w:val="00427F3F"/>
    <w:rsid w:val="0045179F"/>
    <w:rsid w:val="0046183D"/>
    <w:rsid w:val="00462658"/>
    <w:rsid w:val="00481EAB"/>
    <w:rsid w:val="00484D14"/>
    <w:rsid w:val="00492155"/>
    <w:rsid w:val="00497013"/>
    <w:rsid w:val="004C0B5F"/>
    <w:rsid w:val="004C2FFA"/>
    <w:rsid w:val="004F275C"/>
    <w:rsid w:val="00564C67"/>
    <w:rsid w:val="00572F9D"/>
    <w:rsid w:val="00583E31"/>
    <w:rsid w:val="005856AA"/>
    <w:rsid w:val="005A7E77"/>
    <w:rsid w:val="005B11E2"/>
    <w:rsid w:val="005E6D2C"/>
    <w:rsid w:val="005E6F31"/>
    <w:rsid w:val="0060771C"/>
    <w:rsid w:val="0065447F"/>
    <w:rsid w:val="006747F6"/>
    <w:rsid w:val="00687167"/>
    <w:rsid w:val="0069001C"/>
    <w:rsid w:val="00690B2D"/>
    <w:rsid w:val="006B79DB"/>
    <w:rsid w:val="006F23AA"/>
    <w:rsid w:val="006F7692"/>
    <w:rsid w:val="00727701"/>
    <w:rsid w:val="00735EA7"/>
    <w:rsid w:val="00737771"/>
    <w:rsid w:val="007404B0"/>
    <w:rsid w:val="007549B6"/>
    <w:rsid w:val="007772F6"/>
    <w:rsid w:val="00786BA1"/>
    <w:rsid w:val="007A70F4"/>
    <w:rsid w:val="007A7DB0"/>
    <w:rsid w:val="007C05C5"/>
    <w:rsid w:val="007C17A8"/>
    <w:rsid w:val="007E1AB3"/>
    <w:rsid w:val="00810D38"/>
    <w:rsid w:val="00811A91"/>
    <w:rsid w:val="00847A34"/>
    <w:rsid w:val="0085364E"/>
    <w:rsid w:val="00881E11"/>
    <w:rsid w:val="008B3713"/>
    <w:rsid w:val="008E7BF2"/>
    <w:rsid w:val="008F029A"/>
    <w:rsid w:val="008F1886"/>
    <w:rsid w:val="008F4A98"/>
    <w:rsid w:val="008F5674"/>
    <w:rsid w:val="008F63A9"/>
    <w:rsid w:val="00905F82"/>
    <w:rsid w:val="009129AC"/>
    <w:rsid w:val="0093369C"/>
    <w:rsid w:val="00935CA7"/>
    <w:rsid w:val="00942D85"/>
    <w:rsid w:val="00954D88"/>
    <w:rsid w:val="00955AD5"/>
    <w:rsid w:val="009573B5"/>
    <w:rsid w:val="00960679"/>
    <w:rsid w:val="009A1FFF"/>
    <w:rsid w:val="009B1D80"/>
    <w:rsid w:val="009D52DC"/>
    <w:rsid w:val="00A1369D"/>
    <w:rsid w:val="00A37715"/>
    <w:rsid w:val="00A422AF"/>
    <w:rsid w:val="00A51B8A"/>
    <w:rsid w:val="00A70AE2"/>
    <w:rsid w:val="00A73786"/>
    <w:rsid w:val="00A87DF2"/>
    <w:rsid w:val="00A9231B"/>
    <w:rsid w:val="00AC1C93"/>
    <w:rsid w:val="00AF296C"/>
    <w:rsid w:val="00B01B29"/>
    <w:rsid w:val="00B02EE5"/>
    <w:rsid w:val="00B05EAF"/>
    <w:rsid w:val="00B227FE"/>
    <w:rsid w:val="00B23407"/>
    <w:rsid w:val="00B32811"/>
    <w:rsid w:val="00B3575E"/>
    <w:rsid w:val="00B37137"/>
    <w:rsid w:val="00B71DBB"/>
    <w:rsid w:val="00B8021A"/>
    <w:rsid w:val="00B86305"/>
    <w:rsid w:val="00BE3E04"/>
    <w:rsid w:val="00BF04B9"/>
    <w:rsid w:val="00BF6176"/>
    <w:rsid w:val="00C1070D"/>
    <w:rsid w:val="00C3383C"/>
    <w:rsid w:val="00C339AD"/>
    <w:rsid w:val="00C4414B"/>
    <w:rsid w:val="00C52BF4"/>
    <w:rsid w:val="00C651F2"/>
    <w:rsid w:val="00C76636"/>
    <w:rsid w:val="00C777A4"/>
    <w:rsid w:val="00C86A54"/>
    <w:rsid w:val="00CE4BFB"/>
    <w:rsid w:val="00CF776E"/>
    <w:rsid w:val="00D03E7C"/>
    <w:rsid w:val="00D21227"/>
    <w:rsid w:val="00D23D6A"/>
    <w:rsid w:val="00D35F06"/>
    <w:rsid w:val="00D5484F"/>
    <w:rsid w:val="00D77633"/>
    <w:rsid w:val="00D81413"/>
    <w:rsid w:val="00D82207"/>
    <w:rsid w:val="00DA7B9C"/>
    <w:rsid w:val="00DB1A39"/>
    <w:rsid w:val="00DB339F"/>
    <w:rsid w:val="00DC270C"/>
    <w:rsid w:val="00DC3746"/>
    <w:rsid w:val="00DE2FAA"/>
    <w:rsid w:val="00E030BE"/>
    <w:rsid w:val="00E07A65"/>
    <w:rsid w:val="00E408A9"/>
    <w:rsid w:val="00E507D9"/>
    <w:rsid w:val="00E6138E"/>
    <w:rsid w:val="00E61F3D"/>
    <w:rsid w:val="00E739B6"/>
    <w:rsid w:val="00E95EB5"/>
    <w:rsid w:val="00EA6485"/>
    <w:rsid w:val="00EE5B56"/>
    <w:rsid w:val="00EF10F8"/>
    <w:rsid w:val="00F02D6F"/>
    <w:rsid w:val="00F33D1E"/>
    <w:rsid w:val="00F35394"/>
    <w:rsid w:val="00F42E0D"/>
    <w:rsid w:val="00F45FDA"/>
    <w:rsid w:val="00F55650"/>
    <w:rsid w:val="00F65F97"/>
    <w:rsid w:val="00F81A2D"/>
    <w:rsid w:val="00F953E6"/>
    <w:rsid w:val="00F9549B"/>
    <w:rsid w:val="00FA5269"/>
    <w:rsid w:val="00FA6BDB"/>
    <w:rsid w:val="00FB30A1"/>
    <w:rsid w:val="00FB389B"/>
    <w:rsid w:val="00FB4DA4"/>
    <w:rsid w:val="00FC2739"/>
    <w:rsid w:val="00FC6A08"/>
    <w:rsid w:val="00FC6CC1"/>
    <w:rsid w:val="00FD3BBA"/>
    <w:rsid w:val="00FF00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43933">
      <w:bodyDiv w:val="1"/>
      <w:marLeft w:val="0"/>
      <w:marRight w:val="0"/>
      <w:marTop w:val="0"/>
      <w:marBottom w:val="0"/>
      <w:divBdr>
        <w:top w:val="none" w:sz="0" w:space="0" w:color="auto"/>
        <w:left w:val="none" w:sz="0" w:space="0" w:color="auto"/>
        <w:bottom w:val="none" w:sz="0" w:space="0" w:color="auto"/>
        <w:right w:val="none" w:sz="0" w:space="0" w:color="auto"/>
      </w:divBdr>
    </w:div>
    <w:div w:id="694581123">
      <w:bodyDiv w:val="1"/>
      <w:marLeft w:val="0"/>
      <w:marRight w:val="0"/>
      <w:marTop w:val="0"/>
      <w:marBottom w:val="0"/>
      <w:divBdr>
        <w:top w:val="none" w:sz="0" w:space="0" w:color="auto"/>
        <w:left w:val="none" w:sz="0" w:space="0" w:color="auto"/>
        <w:bottom w:val="none" w:sz="0" w:space="0" w:color="auto"/>
        <w:right w:val="none" w:sz="0" w:space="0" w:color="auto"/>
      </w:divBdr>
    </w:div>
    <w:div w:id="724257730">
      <w:bodyDiv w:val="1"/>
      <w:marLeft w:val="0"/>
      <w:marRight w:val="0"/>
      <w:marTop w:val="0"/>
      <w:marBottom w:val="0"/>
      <w:divBdr>
        <w:top w:val="none" w:sz="0" w:space="0" w:color="auto"/>
        <w:left w:val="none" w:sz="0" w:space="0" w:color="auto"/>
        <w:bottom w:val="none" w:sz="0" w:space="0" w:color="auto"/>
        <w:right w:val="none" w:sz="0" w:space="0" w:color="auto"/>
      </w:divBdr>
    </w:div>
    <w:div w:id="725104212">
      <w:bodyDiv w:val="1"/>
      <w:marLeft w:val="0"/>
      <w:marRight w:val="0"/>
      <w:marTop w:val="0"/>
      <w:marBottom w:val="0"/>
      <w:divBdr>
        <w:top w:val="none" w:sz="0" w:space="0" w:color="auto"/>
        <w:left w:val="none" w:sz="0" w:space="0" w:color="auto"/>
        <w:bottom w:val="none" w:sz="0" w:space="0" w:color="auto"/>
        <w:right w:val="none" w:sz="0" w:space="0" w:color="auto"/>
      </w:divBdr>
    </w:div>
    <w:div w:id="781073513">
      <w:bodyDiv w:val="1"/>
      <w:marLeft w:val="0"/>
      <w:marRight w:val="0"/>
      <w:marTop w:val="0"/>
      <w:marBottom w:val="0"/>
      <w:divBdr>
        <w:top w:val="none" w:sz="0" w:space="0" w:color="auto"/>
        <w:left w:val="none" w:sz="0" w:space="0" w:color="auto"/>
        <w:bottom w:val="none" w:sz="0" w:space="0" w:color="auto"/>
        <w:right w:val="none" w:sz="0" w:space="0" w:color="auto"/>
      </w:divBdr>
    </w:div>
    <w:div w:id="1084571221">
      <w:bodyDiv w:val="1"/>
      <w:marLeft w:val="0"/>
      <w:marRight w:val="0"/>
      <w:marTop w:val="0"/>
      <w:marBottom w:val="0"/>
      <w:divBdr>
        <w:top w:val="none" w:sz="0" w:space="0" w:color="auto"/>
        <w:left w:val="none" w:sz="0" w:space="0" w:color="auto"/>
        <w:bottom w:val="none" w:sz="0" w:space="0" w:color="auto"/>
        <w:right w:val="none" w:sz="0" w:space="0" w:color="auto"/>
      </w:divBdr>
    </w:div>
    <w:div w:id="1091969432">
      <w:bodyDiv w:val="1"/>
      <w:marLeft w:val="0"/>
      <w:marRight w:val="0"/>
      <w:marTop w:val="0"/>
      <w:marBottom w:val="0"/>
      <w:divBdr>
        <w:top w:val="none" w:sz="0" w:space="0" w:color="auto"/>
        <w:left w:val="none" w:sz="0" w:space="0" w:color="auto"/>
        <w:bottom w:val="none" w:sz="0" w:space="0" w:color="auto"/>
        <w:right w:val="none" w:sz="0" w:space="0" w:color="auto"/>
      </w:divBdr>
    </w:div>
    <w:div w:id="1226792995">
      <w:bodyDiv w:val="1"/>
      <w:marLeft w:val="0"/>
      <w:marRight w:val="0"/>
      <w:marTop w:val="0"/>
      <w:marBottom w:val="0"/>
      <w:divBdr>
        <w:top w:val="none" w:sz="0" w:space="0" w:color="auto"/>
        <w:left w:val="none" w:sz="0" w:space="0" w:color="auto"/>
        <w:bottom w:val="none" w:sz="0" w:space="0" w:color="auto"/>
        <w:right w:val="none" w:sz="0" w:space="0" w:color="auto"/>
      </w:divBdr>
    </w:div>
    <w:div w:id="1431928617">
      <w:bodyDiv w:val="1"/>
      <w:marLeft w:val="0"/>
      <w:marRight w:val="0"/>
      <w:marTop w:val="0"/>
      <w:marBottom w:val="0"/>
      <w:divBdr>
        <w:top w:val="none" w:sz="0" w:space="0" w:color="auto"/>
        <w:left w:val="none" w:sz="0" w:space="0" w:color="auto"/>
        <w:bottom w:val="none" w:sz="0" w:space="0" w:color="auto"/>
        <w:right w:val="none" w:sz="0" w:space="0" w:color="auto"/>
      </w:divBdr>
    </w:div>
    <w:div w:id="1492873153">
      <w:bodyDiv w:val="1"/>
      <w:marLeft w:val="0"/>
      <w:marRight w:val="0"/>
      <w:marTop w:val="0"/>
      <w:marBottom w:val="0"/>
      <w:divBdr>
        <w:top w:val="none" w:sz="0" w:space="0" w:color="auto"/>
        <w:left w:val="none" w:sz="0" w:space="0" w:color="auto"/>
        <w:bottom w:val="none" w:sz="0" w:space="0" w:color="auto"/>
        <w:right w:val="none" w:sz="0" w:space="0" w:color="auto"/>
      </w:divBdr>
    </w:div>
    <w:div w:id="1601644031">
      <w:bodyDiv w:val="1"/>
      <w:marLeft w:val="0"/>
      <w:marRight w:val="0"/>
      <w:marTop w:val="0"/>
      <w:marBottom w:val="0"/>
      <w:divBdr>
        <w:top w:val="none" w:sz="0" w:space="0" w:color="auto"/>
        <w:left w:val="none" w:sz="0" w:space="0" w:color="auto"/>
        <w:bottom w:val="none" w:sz="0" w:space="0" w:color="auto"/>
        <w:right w:val="none" w:sz="0" w:space="0" w:color="auto"/>
      </w:divBdr>
    </w:div>
    <w:div w:id="1605263225">
      <w:bodyDiv w:val="1"/>
      <w:marLeft w:val="0"/>
      <w:marRight w:val="0"/>
      <w:marTop w:val="0"/>
      <w:marBottom w:val="0"/>
      <w:divBdr>
        <w:top w:val="none" w:sz="0" w:space="0" w:color="auto"/>
        <w:left w:val="none" w:sz="0" w:space="0" w:color="auto"/>
        <w:bottom w:val="none" w:sz="0" w:space="0" w:color="auto"/>
        <w:right w:val="none" w:sz="0" w:space="0" w:color="auto"/>
      </w:divBdr>
    </w:div>
    <w:div w:id="1726684678">
      <w:bodyDiv w:val="1"/>
      <w:marLeft w:val="0"/>
      <w:marRight w:val="0"/>
      <w:marTop w:val="0"/>
      <w:marBottom w:val="0"/>
      <w:divBdr>
        <w:top w:val="none" w:sz="0" w:space="0" w:color="auto"/>
        <w:left w:val="none" w:sz="0" w:space="0" w:color="auto"/>
        <w:bottom w:val="none" w:sz="0" w:space="0" w:color="auto"/>
        <w:right w:val="none" w:sz="0" w:space="0" w:color="auto"/>
      </w:divBdr>
    </w:div>
    <w:div w:id="1734770215">
      <w:bodyDiv w:val="1"/>
      <w:marLeft w:val="0"/>
      <w:marRight w:val="0"/>
      <w:marTop w:val="0"/>
      <w:marBottom w:val="0"/>
      <w:divBdr>
        <w:top w:val="none" w:sz="0" w:space="0" w:color="auto"/>
        <w:left w:val="none" w:sz="0" w:space="0" w:color="auto"/>
        <w:bottom w:val="none" w:sz="0" w:space="0" w:color="auto"/>
        <w:right w:val="none" w:sz="0" w:space="0" w:color="auto"/>
      </w:divBdr>
    </w:div>
    <w:div w:id="17613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12406-3929-4244-9D00-87A4A3BA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4027</Words>
  <Characters>22954</Characters>
  <Application>Microsoft Office Word</Application>
  <DocSecurity>0</DocSecurity>
  <Lines>191</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Калугина Юлия Геннадьевна</dc:creator>
  <cp:lastModifiedBy>Герасимова Надежда Владимировна</cp:lastModifiedBy>
  <cp:revision>6</cp:revision>
  <cp:lastPrinted>2019-03-11T09:04:00Z</cp:lastPrinted>
  <dcterms:created xsi:type="dcterms:W3CDTF">2019-03-11T04:54:00Z</dcterms:created>
  <dcterms:modified xsi:type="dcterms:W3CDTF">2019-03-11T09:04:00Z</dcterms:modified>
</cp:coreProperties>
</file>